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4033" w14:textId="06E5E60E" w:rsidR="00CF40E6" w:rsidRPr="00B67334" w:rsidRDefault="00CF40E6" w:rsidP="007E37FC">
      <w:pPr>
        <w:spacing w:after="0"/>
        <w:jc w:val="center"/>
        <w:rPr>
          <w:rFonts w:ascii="Times New Roman" w:hAnsi="Times New Roman" w:cs="Times New Roman"/>
          <w:b/>
          <w:sz w:val="36"/>
          <w:szCs w:val="36"/>
        </w:rPr>
      </w:pPr>
      <w:r w:rsidRPr="00B67334">
        <w:rPr>
          <w:rFonts w:ascii="Times New Roman" w:hAnsi="Times New Roman" w:cs="Times New Roman"/>
          <w:b/>
          <w:sz w:val="36"/>
          <w:szCs w:val="36"/>
        </w:rPr>
        <w:t>A Fund-Raising Golf Tournament</w:t>
      </w:r>
    </w:p>
    <w:p w14:paraId="17A2C980" w14:textId="4932679B" w:rsidR="00CF40E6" w:rsidRPr="00CF5FFD" w:rsidRDefault="005F662E" w:rsidP="00CF5FFD">
      <w:pPr>
        <w:spacing w:after="0"/>
        <w:jc w:val="center"/>
        <w:rPr>
          <w:rFonts w:ascii="Times New Roman" w:hAnsi="Times New Roman" w:cs="Times New Roman"/>
          <w:b/>
          <w:sz w:val="28"/>
          <w:szCs w:val="28"/>
        </w:rPr>
      </w:pPr>
      <w:r>
        <w:rPr>
          <w:rFonts w:ascii="Times New Roman" w:hAnsi="Times New Roman" w:cs="Times New Roman"/>
          <w:b/>
          <w:sz w:val="28"/>
          <w:szCs w:val="28"/>
        </w:rPr>
        <w:t>Open to the public t</w:t>
      </w:r>
      <w:r w:rsidR="00CF40E6" w:rsidRPr="00CF5FFD">
        <w:rPr>
          <w:rFonts w:ascii="Times New Roman" w:hAnsi="Times New Roman" w:cs="Times New Roman"/>
          <w:b/>
          <w:sz w:val="28"/>
          <w:szCs w:val="28"/>
        </w:rPr>
        <w:t xml:space="preserve">o support the needs of our local </w:t>
      </w:r>
      <w:r w:rsidR="002D703B" w:rsidRPr="00CF5FFD">
        <w:rPr>
          <w:rFonts w:ascii="Times New Roman" w:hAnsi="Times New Roman" w:cs="Times New Roman"/>
          <w:b/>
          <w:sz w:val="28"/>
          <w:szCs w:val="28"/>
        </w:rPr>
        <w:t>veteran’s</w:t>
      </w:r>
      <w:r w:rsidR="00CF40E6" w:rsidRPr="00CF5FFD">
        <w:rPr>
          <w:rFonts w:ascii="Times New Roman" w:hAnsi="Times New Roman" w:cs="Times New Roman"/>
          <w:b/>
          <w:sz w:val="28"/>
          <w:szCs w:val="28"/>
        </w:rPr>
        <w:t xml:space="preserve"> community</w:t>
      </w:r>
      <w:r>
        <w:rPr>
          <w:rFonts w:ascii="Times New Roman" w:hAnsi="Times New Roman" w:cs="Times New Roman"/>
          <w:b/>
          <w:sz w:val="28"/>
          <w:szCs w:val="28"/>
        </w:rPr>
        <w:t>.</w:t>
      </w:r>
    </w:p>
    <w:p w14:paraId="5B18E613" w14:textId="41631039" w:rsidR="00CF40E6" w:rsidRDefault="00CF40E6" w:rsidP="00CF40E6">
      <w:pPr>
        <w:spacing w:after="0"/>
        <w:rPr>
          <w:rFonts w:ascii="Times New Roman" w:hAnsi="Times New Roman" w:cs="Times New Roman"/>
          <w:b/>
          <w:sz w:val="16"/>
          <w:szCs w:val="16"/>
        </w:rPr>
      </w:pPr>
    </w:p>
    <w:p w14:paraId="1920B350" w14:textId="13EE356D" w:rsidR="00F22D4D" w:rsidRPr="006C3599" w:rsidRDefault="00F22D4D" w:rsidP="00F22D4D">
      <w:pPr>
        <w:spacing w:after="0"/>
        <w:ind w:left="1440" w:firstLine="720"/>
        <w:rPr>
          <w:rFonts w:ascii="Times New Roman" w:hAnsi="Times New Roman" w:cs="Times New Roman"/>
          <w:b/>
          <w:color w:val="0070C0"/>
          <w:sz w:val="36"/>
          <w:szCs w:val="36"/>
        </w:rPr>
      </w:pPr>
      <w:r w:rsidRPr="006C3599">
        <w:rPr>
          <w:rFonts w:ascii="Times New Roman" w:hAnsi="Times New Roman" w:cs="Times New Roman"/>
          <w:b/>
          <w:color w:val="0070C0"/>
          <w:sz w:val="36"/>
          <w:szCs w:val="36"/>
        </w:rPr>
        <w:t>Hosted at:</w:t>
      </w:r>
    </w:p>
    <w:p w14:paraId="653F580B" w14:textId="7883A6DE" w:rsidR="00CF40E6" w:rsidRPr="006C3599" w:rsidRDefault="00A9586D" w:rsidP="00CF40E6">
      <w:pPr>
        <w:rPr>
          <w:rFonts w:ascii="Times New Roman" w:hAnsi="Times New Roman" w:cs="Times New Roman"/>
          <w:b/>
          <w:color w:val="0070C0"/>
          <w:sz w:val="44"/>
          <w:szCs w:val="44"/>
        </w:rPr>
      </w:pPr>
      <w:r w:rsidRPr="006C3599">
        <w:rPr>
          <w:rFonts w:ascii="Times New Roman" w:hAnsi="Times New Roman" w:cs="Times New Roman"/>
          <w:b/>
          <w:noProof/>
          <w:color w:val="0070C0"/>
          <w:sz w:val="36"/>
          <w:szCs w:val="36"/>
        </w:rPr>
        <mc:AlternateContent>
          <mc:Choice Requires="wps">
            <w:drawing>
              <wp:anchor distT="0" distB="0" distL="114300" distR="114300" simplePos="0" relativeHeight="251660288" behindDoc="0" locked="0" layoutInCell="1" allowOverlap="1" wp14:anchorId="1F10615C" wp14:editId="213201BA">
                <wp:simplePos x="0" y="0"/>
                <wp:positionH relativeFrom="column">
                  <wp:posOffset>3829050</wp:posOffset>
                </wp:positionH>
                <wp:positionV relativeFrom="paragraph">
                  <wp:posOffset>19463</wp:posOffset>
                </wp:positionV>
                <wp:extent cx="3228975" cy="3724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28975" cy="3724275"/>
                        </a:xfrm>
                        <a:prstGeom prst="rect">
                          <a:avLst/>
                        </a:prstGeom>
                        <a:solidFill>
                          <a:schemeClr val="lt1"/>
                        </a:solidFill>
                        <a:ln w="6350">
                          <a:noFill/>
                        </a:ln>
                      </wps:spPr>
                      <wps:txbx>
                        <w:txbxContent>
                          <w:p w14:paraId="75C91505" w14:textId="42A7F423" w:rsidR="00A9586D" w:rsidRDefault="00A9586D">
                            <w:r w:rsidRPr="00CB5B9E">
                              <w:rPr>
                                <w:noProof/>
                              </w:rPr>
                              <w:drawing>
                                <wp:inline distT="0" distB="0" distL="0" distR="0" wp14:anchorId="404DB955" wp14:editId="43CBD0E8">
                                  <wp:extent cx="3295650" cy="3582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903" cy="3616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615C" id="_x0000_t202" coordsize="21600,21600" o:spt="202" path="m,l,21600r21600,l21600,xe">
                <v:stroke joinstyle="miter"/>
                <v:path gradientshapeok="t" o:connecttype="rect"/>
              </v:shapetype>
              <v:shape id="Text Box 4" o:spid="_x0000_s1026" type="#_x0000_t202" style="position:absolute;margin-left:301.5pt;margin-top:1.55pt;width:254.25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" fillcolor="white [3201]" stroked="f" strokeweight=".5pt">
                <v:textbox>
                  <w:txbxContent>
                    <w:p w14:paraId="75C91505" w14:textId="42A7F423" w:rsidR="00A9586D" w:rsidRDefault="00A9586D">
                      <w:r w:rsidRPr="00CB5B9E">
                        <w:rPr>
                          <w:noProof/>
                        </w:rPr>
                        <w:drawing>
                          <wp:inline distT="0" distB="0" distL="0" distR="0" wp14:anchorId="404DB955" wp14:editId="43CBD0E8">
                            <wp:extent cx="3295650" cy="3582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903" cy="3616605"/>
                                    </a:xfrm>
                                    <a:prstGeom prst="rect">
                                      <a:avLst/>
                                    </a:prstGeom>
                                  </pic:spPr>
                                </pic:pic>
                              </a:graphicData>
                            </a:graphic>
                          </wp:inline>
                        </w:drawing>
                      </w:r>
                    </w:p>
                  </w:txbxContent>
                </v:textbox>
              </v:shape>
            </w:pict>
          </mc:Fallback>
        </mc:AlternateContent>
      </w:r>
      <w:r w:rsidR="00CF40E6" w:rsidRPr="006C3599">
        <w:rPr>
          <w:rFonts w:ascii="Times New Roman" w:hAnsi="Times New Roman" w:cs="Times New Roman"/>
          <w:b/>
          <w:color w:val="0070C0"/>
          <w:sz w:val="44"/>
          <w:szCs w:val="44"/>
        </w:rPr>
        <w:t>Palo Duro Creek Golf Course</w:t>
      </w:r>
    </w:p>
    <w:p w14:paraId="4A21827A" w14:textId="1111F228" w:rsidR="00CF40E6" w:rsidRPr="006C3599" w:rsidRDefault="00CF40E6" w:rsidP="00CF40E6">
      <w:pPr>
        <w:spacing w:after="0"/>
        <w:ind w:firstLine="720"/>
        <w:rPr>
          <w:rFonts w:ascii="Times New Roman" w:hAnsi="Times New Roman" w:cs="Times New Roman"/>
          <w:b/>
          <w:color w:val="0070C0"/>
          <w:sz w:val="40"/>
          <w:szCs w:val="40"/>
        </w:rPr>
      </w:pPr>
      <w:r w:rsidRPr="006C3599">
        <w:rPr>
          <w:rFonts w:ascii="Times New Roman" w:hAnsi="Times New Roman" w:cs="Times New Roman"/>
          <w:b/>
          <w:color w:val="0070C0"/>
          <w:sz w:val="40"/>
          <w:szCs w:val="40"/>
        </w:rPr>
        <w:t xml:space="preserve">Sat: July </w:t>
      </w:r>
      <w:r w:rsidR="00F22D4D" w:rsidRPr="006C3599">
        <w:rPr>
          <w:rFonts w:ascii="Times New Roman" w:hAnsi="Times New Roman" w:cs="Times New Roman"/>
          <w:b/>
          <w:color w:val="0070C0"/>
          <w:sz w:val="40"/>
          <w:szCs w:val="40"/>
        </w:rPr>
        <w:t>8</w:t>
      </w:r>
      <w:r w:rsidRPr="006C3599">
        <w:rPr>
          <w:rFonts w:ascii="Times New Roman" w:hAnsi="Times New Roman" w:cs="Times New Roman"/>
          <w:b/>
          <w:color w:val="0070C0"/>
          <w:sz w:val="40"/>
          <w:szCs w:val="40"/>
        </w:rPr>
        <w:t>,</w:t>
      </w:r>
      <w:r w:rsidR="00CF5FFD" w:rsidRPr="006C3599">
        <w:rPr>
          <w:rFonts w:ascii="Times New Roman" w:hAnsi="Times New Roman" w:cs="Times New Roman"/>
          <w:b/>
          <w:color w:val="0070C0"/>
          <w:sz w:val="40"/>
          <w:szCs w:val="40"/>
        </w:rPr>
        <w:t xml:space="preserve"> </w:t>
      </w:r>
      <w:r w:rsidRPr="006C3599">
        <w:rPr>
          <w:rFonts w:ascii="Times New Roman" w:hAnsi="Times New Roman" w:cs="Times New Roman"/>
          <w:b/>
          <w:color w:val="0070C0"/>
          <w:sz w:val="40"/>
          <w:szCs w:val="40"/>
        </w:rPr>
        <w:t>20</w:t>
      </w:r>
      <w:r w:rsidR="00CF5FFD" w:rsidRPr="006C3599">
        <w:rPr>
          <w:rFonts w:ascii="Times New Roman" w:hAnsi="Times New Roman" w:cs="Times New Roman"/>
          <w:b/>
          <w:color w:val="0070C0"/>
          <w:sz w:val="40"/>
          <w:szCs w:val="40"/>
        </w:rPr>
        <w:t>2</w:t>
      </w:r>
      <w:r w:rsidR="00F22D4D" w:rsidRPr="006C3599">
        <w:rPr>
          <w:rFonts w:ascii="Times New Roman" w:hAnsi="Times New Roman" w:cs="Times New Roman"/>
          <w:b/>
          <w:color w:val="0070C0"/>
          <w:sz w:val="40"/>
          <w:szCs w:val="40"/>
        </w:rPr>
        <w:t>3</w:t>
      </w:r>
    </w:p>
    <w:p w14:paraId="02974C0E" w14:textId="6ABB33AE" w:rsidR="00CF40E6" w:rsidRPr="006C3599" w:rsidRDefault="00CF40E6" w:rsidP="00CF40E6">
      <w:pPr>
        <w:spacing w:after="0"/>
        <w:ind w:firstLine="720"/>
        <w:rPr>
          <w:rFonts w:ascii="Times New Roman" w:hAnsi="Times New Roman" w:cs="Times New Roman"/>
          <w:b/>
          <w:color w:val="0070C0"/>
          <w:sz w:val="40"/>
          <w:szCs w:val="40"/>
        </w:rPr>
      </w:pPr>
      <w:r w:rsidRPr="006C3599">
        <w:rPr>
          <w:rFonts w:ascii="Times New Roman" w:hAnsi="Times New Roman" w:cs="Times New Roman"/>
          <w:b/>
          <w:color w:val="0070C0"/>
          <w:sz w:val="40"/>
          <w:szCs w:val="40"/>
        </w:rPr>
        <w:t>Check in at 08:00 am</w:t>
      </w:r>
    </w:p>
    <w:p w14:paraId="014D5E60" w14:textId="78193FEE" w:rsidR="00CF40E6" w:rsidRPr="006C3599" w:rsidRDefault="00CF40E6" w:rsidP="00CF40E6">
      <w:pPr>
        <w:spacing w:after="0"/>
        <w:ind w:firstLine="720"/>
        <w:rPr>
          <w:rFonts w:ascii="Times New Roman" w:hAnsi="Times New Roman" w:cs="Times New Roman"/>
          <w:b/>
          <w:color w:val="0070C0"/>
          <w:sz w:val="40"/>
          <w:szCs w:val="40"/>
        </w:rPr>
      </w:pPr>
      <w:r w:rsidRPr="006C3599">
        <w:rPr>
          <w:rFonts w:ascii="Times New Roman" w:hAnsi="Times New Roman" w:cs="Times New Roman"/>
          <w:b/>
          <w:color w:val="0070C0"/>
          <w:sz w:val="40"/>
          <w:szCs w:val="40"/>
        </w:rPr>
        <w:t>Play Begins at 09:00 am</w:t>
      </w:r>
    </w:p>
    <w:p w14:paraId="7BB693E1" w14:textId="75704F27" w:rsidR="00CD5DDA" w:rsidRPr="006C3599" w:rsidRDefault="00CD5DDA" w:rsidP="00CD5DDA">
      <w:pPr>
        <w:spacing w:after="0"/>
        <w:ind w:firstLine="720"/>
        <w:rPr>
          <w:rFonts w:ascii="Times New Roman" w:hAnsi="Times New Roman" w:cs="Times New Roman"/>
          <w:b/>
          <w:color w:val="0070C0"/>
          <w:sz w:val="24"/>
          <w:szCs w:val="24"/>
        </w:rPr>
      </w:pPr>
      <w:r w:rsidRPr="006C3599">
        <w:rPr>
          <w:rFonts w:ascii="Times New Roman" w:hAnsi="Times New Roman" w:cs="Times New Roman"/>
          <w:b/>
          <w:color w:val="0070C0"/>
          <w:sz w:val="20"/>
          <w:szCs w:val="20"/>
        </w:rPr>
        <w:t xml:space="preserve">            </w:t>
      </w:r>
      <w:r w:rsidRPr="006C3599">
        <w:rPr>
          <w:rFonts w:ascii="Times New Roman" w:hAnsi="Times New Roman" w:cs="Times New Roman"/>
          <w:b/>
          <w:color w:val="0070C0"/>
          <w:sz w:val="24"/>
          <w:szCs w:val="24"/>
        </w:rPr>
        <w:t xml:space="preserve">Early Enrollment Ends July </w:t>
      </w:r>
      <w:proofErr w:type="gramStart"/>
      <w:r w:rsidRPr="006C3599">
        <w:rPr>
          <w:rFonts w:ascii="Times New Roman" w:hAnsi="Times New Roman" w:cs="Times New Roman"/>
          <w:b/>
          <w:color w:val="0070C0"/>
          <w:sz w:val="24"/>
          <w:szCs w:val="24"/>
        </w:rPr>
        <w:t>1</w:t>
      </w:r>
      <w:r w:rsidRPr="006C3599">
        <w:rPr>
          <w:rFonts w:ascii="Times New Roman" w:hAnsi="Times New Roman" w:cs="Times New Roman"/>
          <w:b/>
          <w:color w:val="0070C0"/>
          <w:sz w:val="24"/>
          <w:szCs w:val="24"/>
          <w:vertAlign w:val="superscript"/>
        </w:rPr>
        <w:t>st</w:t>
      </w:r>
      <w:proofErr w:type="gramEnd"/>
    </w:p>
    <w:p w14:paraId="7099708B" w14:textId="058375E8" w:rsidR="00CD5DDA" w:rsidRPr="006C3599" w:rsidRDefault="003E5606" w:rsidP="003E5606">
      <w:pPr>
        <w:spacing w:after="0"/>
        <w:rPr>
          <w:rFonts w:ascii="Times New Roman" w:hAnsi="Times New Roman" w:cs="Times New Roman"/>
          <w:b/>
          <w:color w:val="0070C0"/>
          <w:sz w:val="24"/>
          <w:szCs w:val="24"/>
        </w:rPr>
      </w:pPr>
      <w:r w:rsidRPr="006C3599">
        <w:rPr>
          <w:rFonts w:ascii="Times New Roman" w:hAnsi="Times New Roman" w:cs="Times New Roman"/>
          <w:b/>
          <w:color w:val="0070C0"/>
          <w:sz w:val="24"/>
          <w:szCs w:val="24"/>
        </w:rPr>
        <w:t xml:space="preserve">         </w:t>
      </w:r>
      <w:r w:rsidR="00CD5DDA" w:rsidRPr="006C3599">
        <w:rPr>
          <w:rFonts w:ascii="Times New Roman" w:hAnsi="Times New Roman" w:cs="Times New Roman"/>
          <w:b/>
          <w:color w:val="0070C0"/>
          <w:sz w:val="24"/>
          <w:szCs w:val="24"/>
        </w:rPr>
        <w:t>Fees may be paid upon enrollment or at check-in</w:t>
      </w:r>
      <w:r w:rsidRPr="006C3599">
        <w:rPr>
          <w:rFonts w:ascii="Times New Roman" w:hAnsi="Times New Roman" w:cs="Times New Roman"/>
          <w:b/>
          <w:color w:val="0070C0"/>
          <w:sz w:val="24"/>
          <w:szCs w:val="24"/>
        </w:rPr>
        <w:t>.</w:t>
      </w:r>
    </w:p>
    <w:p w14:paraId="117CFA65" w14:textId="5E66C493" w:rsidR="003D6555" w:rsidRDefault="00A9586D" w:rsidP="00CF40E6">
      <w:pPr>
        <w:spacing w:after="0"/>
        <w:jc w:val="center"/>
        <w:rPr>
          <w:rFonts w:ascii="Times New Roman" w:hAnsi="Times New Roman" w:cs="Times New Roman"/>
          <w:b/>
          <w:sz w:val="40"/>
          <w:szCs w:val="40"/>
        </w:rPr>
      </w:pPr>
      <w:r>
        <w:rPr>
          <w:noProof/>
        </w:rPr>
        <mc:AlternateContent>
          <mc:Choice Requires="wps">
            <w:drawing>
              <wp:anchor distT="0" distB="0" distL="114300" distR="114300" simplePos="0" relativeHeight="251659264" behindDoc="0" locked="0" layoutInCell="1" allowOverlap="1" wp14:anchorId="599098A8" wp14:editId="174F89EA">
                <wp:simplePos x="0" y="0"/>
                <wp:positionH relativeFrom="margin">
                  <wp:posOffset>0</wp:posOffset>
                </wp:positionH>
                <wp:positionV relativeFrom="paragraph">
                  <wp:posOffset>52927</wp:posOffset>
                </wp:positionV>
                <wp:extent cx="3756752" cy="2787267"/>
                <wp:effectExtent l="0" t="0" r="0" b="0"/>
                <wp:wrapNone/>
                <wp:docPr id="1" name="Text Box 1"/>
                <wp:cNvGraphicFramePr/>
                <a:graphic xmlns:a="http://schemas.openxmlformats.org/drawingml/2006/main">
                  <a:graphicData uri="http://schemas.microsoft.com/office/word/2010/wordprocessingShape">
                    <wps:wsp>
                      <wps:cNvSpPr txBox="1"/>
                      <wps:spPr>
                        <a:xfrm>
                          <a:off x="0" y="0"/>
                          <a:ext cx="3756752" cy="2787267"/>
                        </a:xfrm>
                        <a:prstGeom prst="rect">
                          <a:avLst/>
                        </a:prstGeom>
                        <a:solidFill>
                          <a:schemeClr val="lt1"/>
                        </a:solidFill>
                        <a:ln w="6350">
                          <a:noFill/>
                        </a:ln>
                      </wps:spPr>
                      <wps:txbx>
                        <w:txbxContent>
                          <w:p w14:paraId="6297B464" w14:textId="77777777" w:rsidR="00A9586D" w:rsidRPr="0006727A" w:rsidRDefault="00A9586D" w:rsidP="00A9586D">
                            <w:pPr>
                              <w:spacing w:after="0"/>
                              <w:jc w:val="center"/>
                              <w:rPr>
                                <w:rFonts w:ascii="Times New Roman" w:hAnsi="Times New Roman" w:cs="Times New Roman"/>
                                <w:b/>
                                <w:color w:val="C00000"/>
                                <w:sz w:val="36"/>
                                <w:szCs w:val="36"/>
                              </w:rPr>
                            </w:pPr>
                            <w:r w:rsidRPr="0006727A">
                              <w:rPr>
                                <w:rFonts w:ascii="Times New Roman" w:hAnsi="Times New Roman" w:cs="Times New Roman"/>
                                <w:b/>
                                <w:color w:val="C00000"/>
                                <w:sz w:val="36"/>
                                <w:szCs w:val="36"/>
                              </w:rPr>
                              <w:t xml:space="preserve">Panhandle Veterans Financial </w:t>
                            </w:r>
                          </w:p>
                          <w:p w14:paraId="70F05E48" w14:textId="7D84E84E" w:rsidR="00A9586D" w:rsidRPr="0006727A" w:rsidRDefault="00A9586D" w:rsidP="00A9586D">
                            <w:pPr>
                              <w:spacing w:after="0"/>
                              <w:jc w:val="center"/>
                              <w:rPr>
                                <w:rFonts w:ascii="Times New Roman" w:hAnsi="Times New Roman" w:cs="Times New Roman"/>
                                <w:b/>
                                <w:color w:val="C00000"/>
                                <w:sz w:val="36"/>
                                <w:szCs w:val="36"/>
                              </w:rPr>
                            </w:pPr>
                            <w:r w:rsidRPr="0006727A">
                              <w:rPr>
                                <w:rFonts w:ascii="Times New Roman" w:hAnsi="Times New Roman" w:cs="Times New Roman"/>
                                <w:b/>
                                <w:color w:val="C00000"/>
                                <w:sz w:val="36"/>
                                <w:szCs w:val="36"/>
                              </w:rPr>
                              <w:t>Assistance Program Mission:</w:t>
                            </w:r>
                          </w:p>
                          <w:p w14:paraId="6ED0E295" w14:textId="77777777" w:rsidR="006C3599" w:rsidRPr="00514605" w:rsidRDefault="006C3599" w:rsidP="00514605">
                            <w:pPr>
                              <w:spacing w:after="0"/>
                              <w:jc w:val="center"/>
                              <w:rPr>
                                <w:rFonts w:ascii="Times New Roman" w:hAnsi="Times New Roman" w:cs="Times New Roman"/>
                                <w:color w:val="C00000"/>
                                <w:sz w:val="16"/>
                                <w:szCs w:val="16"/>
                              </w:rPr>
                            </w:pPr>
                          </w:p>
                          <w:p w14:paraId="2CD16F77" w14:textId="77777777" w:rsidR="00E4315D" w:rsidRPr="00E4315D" w:rsidRDefault="00E4315D" w:rsidP="00E4315D">
                            <w:pPr>
                              <w:spacing w:after="0"/>
                              <w:jc w:val="center"/>
                              <w:rPr>
                                <w:rFonts w:ascii="Times New Roman" w:hAnsi="Times New Roman" w:cs="Times New Roman"/>
                                <w:color w:val="C00000"/>
                                <w:sz w:val="30"/>
                                <w:szCs w:val="30"/>
                              </w:rPr>
                            </w:pPr>
                            <w:r w:rsidRPr="00E4315D">
                              <w:rPr>
                                <w:rFonts w:ascii="Times New Roman" w:hAnsi="Times New Roman" w:cs="Times New Roman"/>
                                <w:color w:val="C00000"/>
                                <w:sz w:val="30"/>
                                <w:szCs w:val="30"/>
                              </w:rPr>
                              <w:t>The PVFA is a Veterans managed financial assistance program that aids needy veterans in the local community. The PVFA gives small grants of financial aid on behalf of these veterans to help get them back on track. Since its inception in 2012 the PVFA has provided nearly $120,000.00 in assistance to local veterans in need.</w:t>
                            </w:r>
                          </w:p>
                          <w:p w14:paraId="3B0C56F0" w14:textId="77777777" w:rsidR="00A9586D" w:rsidRDefault="00A9586D" w:rsidP="00A95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98A8" id="Text Box 1" o:spid="_x0000_s1027" type="#_x0000_t202" style="position:absolute;left:0;text-align:left;margin-left:0;margin-top:4.15pt;width:295.8pt;height:2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" fillcolor="white [3201]" stroked="f" strokeweight=".5pt">
                <v:textbox>
                  <w:txbxContent>
                    <w:p w14:paraId="6297B464" w14:textId="77777777" w:rsidR="00A9586D" w:rsidRPr="0006727A" w:rsidRDefault="00A9586D" w:rsidP="00A9586D">
                      <w:pPr>
                        <w:spacing w:after="0"/>
                        <w:jc w:val="center"/>
                        <w:rPr>
                          <w:rFonts w:ascii="Times New Roman" w:hAnsi="Times New Roman" w:cs="Times New Roman"/>
                          <w:b/>
                          <w:color w:val="C00000"/>
                          <w:sz w:val="36"/>
                          <w:szCs w:val="36"/>
                        </w:rPr>
                      </w:pPr>
                      <w:r w:rsidRPr="0006727A">
                        <w:rPr>
                          <w:rFonts w:ascii="Times New Roman" w:hAnsi="Times New Roman" w:cs="Times New Roman"/>
                          <w:b/>
                          <w:color w:val="C00000"/>
                          <w:sz w:val="36"/>
                          <w:szCs w:val="36"/>
                        </w:rPr>
                        <w:t xml:space="preserve">Panhandle Veterans Financial </w:t>
                      </w:r>
                    </w:p>
                    <w:p w14:paraId="70F05E48" w14:textId="7D84E84E" w:rsidR="00A9586D" w:rsidRPr="0006727A" w:rsidRDefault="00A9586D" w:rsidP="00A9586D">
                      <w:pPr>
                        <w:spacing w:after="0"/>
                        <w:jc w:val="center"/>
                        <w:rPr>
                          <w:rFonts w:ascii="Times New Roman" w:hAnsi="Times New Roman" w:cs="Times New Roman"/>
                          <w:b/>
                          <w:color w:val="C00000"/>
                          <w:sz w:val="36"/>
                          <w:szCs w:val="36"/>
                        </w:rPr>
                      </w:pPr>
                      <w:r w:rsidRPr="0006727A">
                        <w:rPr>
                          <w:rFonts w:ascii="Times New Roman" w:hAnsi="Times New Roman" w:cs="Times New Roman"/>
                          <w:b/>
                          <w:color w:val="C00000"/>
                          <w:sz w:val="36"/>
                          <w:szCs w:val="36"/>
                        </w:rPr>
                        <w:t>Assistance Program Mission:</w:t>
                      </w:r>
                    </w:p>
                    <w:p w14:paraId="6ED0E295" w14:textId="77777777" w:rsidR="006C3599" w:rsidRPr="00514605" w:rsidRDefault="006C3599" w:rsidP="00514605">
                      <w:pPr>
                        <w:spacing w:after="0"/>
                        <w:jc w:val="center"/>
                        <w:rPr>
                          <w:rFonts w:ascii="Times New Roman" w:hAnsi="Times New Roman" w:cs="Times New Roman"/>
                          <w:color w:val="C00000"/>
                          <w:sz w:val="16"/>
                          <w:szCs w:val="16"/>
                        </w:rPr>
                      </w:pPr>
                    </w:p>
                    <w:p w14:paraId="2CD16F77" w14:textId="77777777" w:rsidR="00E4315D" w:rsidRPr="00E4315D" w:rsidRDefault="00E4315D" w:rsidP="00E4315D">
                      <w:pPr>
                        <w:spacing w:after="0"/>
                        <w:jc w:val="center"/>
                        <w:rPr>
                          <w:rFonts w:ascii="Times New Roman" w:hAnsi="Times New Roman" w:cs="Times New Roman"/>
                          <w:color w:val="C00000"/>
                          <w:sz w:val="30"/>
                          <w:szCs w:val="30"/>
                        </w:rPr>
                      </w:pPr>
                      <w:r w:rsidRPr="00E4315D">
                        <w:rPr>
                          <w:rFonts w:ascii="Times New Roman" w:hAnsi="Times New Roman" w:cs="Times New Roman"/>
                          <w:color w:val="C00000"/>
                          <w:sz w:val="30"/>
                          <w:szCs w:val="30"/>
                        </w:rPr>
                        <w:t>The PVFA is a Veterans managed financial assistance program that aids needy veterans in the local community. The PVFA gives small grants of financial aid on behalf of these veterans to help get them back on track. Since its inception in 2012 the PVFA has provided nearly $120,000.00 in assistance to local veterans in need.</w:t>
                      </w:r>
                    </w:p>
                    <w:p w14:paraId="3B0C56F0" w14:textId="77777777" w:rsidR="00A9586D" w:rsidRDefault="00A9586D" w:rsidP="00A9586D"/>
                  </w:txbxContent>
                </v:textbox>
                <w10:wrap anchorx="margin"/>
              </v:shape>
            </w:pict>
          </mc:Fallback>
        </mc:AlternateContent>
      </w:r>
    </w:p>
    <w:p w14:paraId="1A6FD943" w14:textId="73F3789B" w:rsidR="003D6555" w:rsidRDefault="003D6555" w:rsidP="00CF40E6">
      <w:pPr>
        <w:spacing w:after="0"/>
        <w:jc w:val="center"/>
        <w:rPr>
          <w:rFonts w:ascii="Times New Roman" w:hAnsi="Times New Roman" w:cs="Times New Roman"/>
          <w:b/>
          <w:sz w:val="40"/>
          <w:szCs w:val="40"/>
        </w:rPr>
      </w:pPr>
    </w:p>
    <w:p w14:paraId="11E75D8C" w14:textId="73FC833F" w:rsidR="003D6555" w:rsidRDefault="003D6555" w:rsidP="00CF40E6">
      <w:pPr>
        <w:spacing w:after="0"/>
        <w:jc w:val="center"/>
        <w:rPr>
          <w:rFonts w:ascii="Times New Roman" w:hAnsi="Times New Roman" w:cs="Times New Roman"/>
          <w:b/>
          <w:sz w:val="40"/>
          <w:szCs w:val="40"/>
        </w:rPr>
      </w:pPr>
    </w:p>
    <w:p w14:paraId="3943FB5A" w14:textId="000E8218" w:rsidR="003D6555" w:rsidRDefault="003D6555" w:rsidP="00CF40E6">
      <w:pPr>
        <w:spacing w:after="0"/>
        <w:jc w:val="center"/>
        <w:rPr>
          <w:rFonts w:ascii="Times New Roman" w:hAnsi="Times New Roman" w:cs="Times New Roman"/>
          <w:b/>
          <w:sz w:val="40"/>
          <w:szCs w:val="40"/>
        </w:rPr>
      </w:pPr>
    </w:p>
    <w:p w14:paraId="47A17064" w14:textId="75E7E560" w:rsidR="003D6555" w:rsidRDefault="00B94229" w:rsidP="00CF40E6">
      <w:pPr>
        <w:spacing w:after="0"/>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6432" behindDoc="0" locked="0" layoutInCell="1" allowOverlap="1" wp14:anchorId="114F6A1D" wp14:editId="695D5CAB">
                <wp:simplePos x="0" y="0"/>
                <wp:positionH relativeFrom="column">
                  <wp:posOffset>3828361</wp:posOffset>
                </wp:positionH>
                <wp:positionV relativeFrom="paragraph">
                  <wp:posOffset>9755</wp:posOffset>
                </wp:positionV>
                <wp:extent cx="3205541" cy="369065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3205541" cy="3690650"/>
                        </a:xfrm>
                        <a:prstGeom prst="rect">
                          <a:avLst/>
                        </a:prstGeom>
                        <a:solidFill>
                          <a:schemeClr val="lt1"/>
                        </a:solidFill>
                        <a:ln w="6350">
                          <a:noFill/>
                        </a:ln>
                      </wps:spPr>
                      <wps:txbx>
                        <w:txbxContent>
                          <w:p w14:paraId="33842590" w14:textId="2D44C633" w:rsidR="009E4971" w:rsidRPr="00B94229" w:rsidRDefault="009E4971" w:rsidP="009E4971">
                            <w:pPr>
                              <w:pStyle w:val="ListParagraph"/>
                              <w:suppressOverlap/>
                              <w:rPr>
                                <w:rFonts w:ascii="Times New Roman" w:hAnsi="Times New Roman" w:cs="Times New Roman"/>
                                <w:b/>
                                <w:color w:val="0070C0"/>
                                <w:sz w:val="36"/>
                                <w:szCs w:val="36"/>
                              </w:rPr>
                            </w:pPr>
                            <w:r>
                              <w:rPr>
                                <w:rFonts w:ascii="Times New Roman" w:hAnsi="Times New Roman" w:cs="Times New Roman"/>
                                <w:b/>
                                <w:sz w:val="28"/>
                                <w:szCs w:val="28"/>
                              </w:rPr>
                              <w:t xml:space="preserve">   </w:t>
                            </w:r>
                            <w:r w:rsidRPr="006C3599">
                              <w:rPr>
                                <w:rFonts w:ascii="Times New Roman" w:hAnsi="Times New Roman" w:cs="Times New Roman"/>
                                <w:b/>
                                <w:color w:val="0070C0"/>
                                <w:sz w:val="28"/>
                                <w:szCs w:val="28"/>
                              </w:rPr>
                              <w:t xml:space="preserve">        </w:t>
                            </w:r>
                            <w:r w:rsidRPr="00B94229">
                              <w:rPr>
                                <w:rFonts w:ascii="Times New Roman" w:hAnsi="Times New Roman" w:cs="Times New Roman"/>
                                <w:b/>
                                <w:color w:val="0070C0"/>
                                <w:sz w:val="36"/>
                                <w:szCs w:val="36"/>
                              </w:rPr>
                              <w:t>Rules of Play</w:t>
                            </w:r>
                          </w:p>
                          <w:p w14:paraId="427460E7" w14:textId="77777777" w:rsidR="009E4971" w:rsidRPr="006C3599" w:rsidRDefault="009E4971" w:rsidP="009E4971">
                            <w:pPr>
                              <w:pStyle w:val="ListParagraph"/>
                              <w:suppressOverlap/>
                              <w:rPr>
                                <w:rFonts w:ascii="Times New Roman" w:hAnsi="Times New Roman" w:cs="Times New Roman"/>
                                <w:b/>
                                <w:color w:val="0070C0"/>
                                <w:sz w:val="20"/>
                                <w:szCs w:val="20"/>
                              </w:rPr>
                            </w:pPr>
                          </w:p>
                          <w:p w14:paraId="001C4DEE" w14:textId="0D6C276F" w:rsidR="009E4971" w:rsidRPr="00B94229" w:rsidRDefault="00344957" w:rsidP="00935E9C">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Four</w:t>
                            </w:r>
                            <w:r w:rsidR="009E4971" w:rsidRPr="00B94229">
                              <w:rPr>
                                <w:rFonts w:ascii="Times New Roman" w:hAnsi="Times New Roman" w:cs="Times New Roman"/>
                                <w:b/>
                                <w:color w:val="0070C0"/>
                                <w:sz w:val="32"/>
                                <w:szCs w:val="32"/>
                              </w:rPr>
                              <w:t xml:space="preserve"> Man Scramble</w:t>
                            </w:r>
                          </w:p>
                          <w:p w14:paraId="58E64A7F"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Shotgun Start</w:t>
                            </w:r>
                          </w:p>
                          <w:p w14:paraId="15C4DC55"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2 Putt Rule in effect on greens</w:t>
                            </w:r>
                          </w:p>
                          <w:p w14:paraId="3C4563D9" w14:textId="0FFED49D"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Hole in one prize on every Par 3 </w:t>
                            </w:r>
                          </w:p>
                          <w:p w14:paraId="4D1453CC"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Other Activity Holes include:</w:t>
                            </w:r>
                          </w:p>
                          <w:p w14:paraId="1FDF9C64" w14:textId="77777777" w:rsidR="009E4971" w:rsidRPr="00B94229" w:rsidRDefault="009E4971" w:rsidP="009E4971">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Porcelain Throne Drive</w:t>
                            </w:r>
                          </w:p>
                          <w:p w14:paraId="607F75A7" w14:textId="77777777" w:rsidR="009E4971" w:rsidRPr="00B94229" w:rsidRDefault="009E4971" w:rsidP="009E4971">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Drive a par 5 from 250 </w:t>
                            </w:r>
                            <w:proofErr w:type="gramStart"/>
                            <w:r w:rsidRPr="00B94229">
                              <w:rPr>
                                <w:rFonts w:ascii="Times New Roman" w:hAnsi="Times New Roman" w:cs="Times New Roman"/>
                                <w:b/>
                                <w:color w:val="0070C0"/>
                                <w:sz w:val="32"/>
                                <w:szCs w:val="32"/>
                              </w:rPr>
                              <w:t>yards</w:t>
                            </w:r>
                            <w:proofErr w:type="gramEnd"/>
                          </w:p>
                          <w:p w14:paraId="569F6F39" w14:textId="6E40BC4D" w:rsidR="009E4971" w:rsidRPr="00B94229" w:rsidRDefault="009E4971" w:rsidP="0018610E">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Back Swing Lady Golf Pro Betting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6A1D" id="Text Box 11" o:spid="_x0000_s1028" type="#_x0000_t202" style="position:absolute;left:0;text-align:left;margin-left:301.45pt;margin-top:.75pt;width:252.4pt;height:29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" fillcolor="white [3201]" stroked="f" strokeweight=".5pt">
                <v:textbox>
                  <w:txbxContent>
                    <w:p w14:paraId="33842590" w14:textId="2D44C633" w:rsidR="009E4971" w:rsidRPr="00B94229" w:rsidRDefault="009E4971" w:rsidP="009E4971">
                      <w:pPr>
                        <w:pStyle w:val="ListParagraph"/>
                        <w:suppressOverlap/>
                        <w:rPr>
                          <w:rFonts w:ascii="Times New Roman" w:hAnsi="Times New Roman" w:cs="Times New Roman"/>
                          <w:b/>
                          <w:color w:val="0070C0"/>
                          <w:sz w:val="36"/>
                          <w:szCs w:val="36"/>
                        </w:rPr>
                      </w:pPr>
                      <w:r>
                        <w:rPr>
                          <w:rFonts w:ascii="Times New Roman" w:hAnsi="Times New Roman" w:cs="Times New Roman"/>
                          <w:b/>
                          <w:sz w:val="28"/>
                          <w:szCs w:val="28"/>
                        </w:rPr>
                        <w:t xml:space="preserve">   </w:t>
                      </w:r>
                      <w:r w:rsidRPr="006C3599">
                        <w:rPr>
                          <w:rFonts w:ascii="Times New Roman" w:hAnsi="Times New Roman" w:cs="Times New Roman"/>
                          <w:b/>
                          <w:color w:val="0070C0"/>
                          <w:sz w:val="28"/>
                          <w:szCs w:val="28"/>
                        </w:rPr>
                        <w:t xml:space="preserve">        </w:t>
                      </w:r>
                      <w:r w:rsidRPr="00B94229">
                        <w:rPr>
                          <w:rFonts w:ascii="Times New Roman" w:hAnsi="Times New Roman" w:cs="Times New Roman"/>
                          <w:b/>
                          <w:color w:val="0070C0"/>
                          <w:sz w:val="36"/>
                          <w:szCs w:val="36"/>
                        </w:rPr>
                        <w:t>Rules of Play</w:t>
                      </w:r>
                    </w:p>
                    <w:p w14:paraId="427460E7" w14:textId="77777777" w:rsidR="009E4971" w:rsidRPr="006C3599" w:rsidRDefault="009E4971" w:rsidP="009E4971">
                      <w:pPr>
                        <w:pStyle w:val="ListParagraph"/>
                        <w:suppressOverlap/>
                        <w:rPr>
                          <w:rFonts w:ascii="Times New Roman" w:hAnsi="Times New Roman" w:cs="Times New Roman"/>
                          <w:b/>
                          <w:color w:val="0070C0"/>
                          <w:sz w:val="20"/>
                          <w:szCs w:val="20"/>
                        </w:rPr>
                      </w:pPr>
                    </w:p>
                    <w:p w14:paraId="001C4DEE" w14:textId="0D6C276F" w:rsidR="009E4971" w:rsidRPr="00B94229" w:rsidRDefault="00344957" w:rsidP="00935E9C">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Four</w:t>
                      </w:r>
                      <w:r w:rsidR="009E4971" w:rsidRPr="00B94229">
                        <w:rPr>
                          <w:rFonts w:ascii="Times New Roman" w:hAnsi="Times New Roman" w:cs="Times New Roman"/>
                          <w:b/>
                          <w:color w:val="0070C0"/>
                          <w:sz w:val="32"/>
                          <w:szCs w:val="32"/>
                        </w:rPr>
                        <w:t xml:space="preserve"> Man Scramble</w:t>
                      </w:r>
                    </w:p>
                    <w:p w14:paraId="58E64A7F"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Shotgun Start</w:t>
                      </w:r>
                    </w:p>
                    <w:p w14:paraId="15C4DC55"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2 Putt Rule in effect on greens</w:t>
                      </w:r>
                    </w:p>
                    <w:p w14:paraId="3C4563D9" w14:textId="0FFED49D"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 Hole in one prize on every Par 3 </w:t>
                      </w:r>
                    </w:p>
                    <w:p w14:paraId="4D1453CC" w14:textId="77777777" w:rsidR="009E4971" w:rsidRPr="00B94229" w:rsidRDefault="009E4971" w:rsidP="009E4971">
                      <w:pPr>
                        <w:pStyle w:val="ListParagraph"/>
                        <w:numPr>
                          <w:ilvl w:val="0"/>
                          <w:numId w:val="1"/>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Other Activity Holes include:</w:t>
                      </w:r>
                    </w:p>
                    <w:p w14:paraId="1FDF9C64" w14:textId="77777777" w:rsidR="009E4971" w:rsidRPr="00B94229" w:rsidRDefault="009E4971" w:rsidP="009E4971">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Porcelain Throne Drive</w:t>
                      </w:r>
                    </w:p>
                    <w:p w14:paraId="607F75A7" w14:textId="77777777" w:rsidR="009E4971" w:rsidRPr="00B94229" w:rsidRDefault="009E4971" w:rsidP="009E4971">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 xml:space="preserve">Drive a par 5 from 250 </w:t>
                      </w:r>
                      <w:proofErr w:type="gramStart"/>
                      <w:r w:rsidRPr="00B94229">
                        <w:rPr>
                          <w:rFonts w:ascii="Times New Roman" w:hAnsi="Times New Roman" w:cs="Times New Roman"/>
                          <w:b/>
                          <w:color w:val="0070C0"/>
                          <w:sz w:val="32"/>
                          <w:szCs w:val="32"/>
                        </w:rPr>
                        <w:t>yards</w:t>
                      </w:r>
                      <w:proofErr w:type="gramEnd"/>
                    </w:p>
                    <w:p w14:paraId="569F6F39" w14:textId="6E40BC4D" w:rsidR="009E4971" w:rsidRPr="00B94229" w:rsidRDefault="009E4971" w:rsidP="0018610E">
                      <w:pPr>
                        <w:pStyle w:val="ListParagraph"/>
                        <w:numPr>
                          <w:ilvl w:val="0"/>
                          <w:numId w:val="5"/>
                        </w:numPr>
                        <w:suppressOverlap/>
                        <w:rPr>
                          <w:rFonts w:ascii="Times New Roman" w:hAnsi="Times New Roman" w:cs="Times New Roman"/>
                          <w:b/>
                          <w:color w:val="0070C0"/>
                          <w:sz w:val="32"/>
                          <w:szCs w:val="32"/>
                        </w:rPr>
                      </w:pPr>
                      <w:r w:rsidRPr="00B94229">
                        <w:rPr>
                          <w:rFonts w:ascii="Times New Roman" w:hAnsi="Times New Roman" w:cs="Times New Roman"/>
                          <w:b/>
                          <w:color w:val="0070C0"/>
                          <w:sz w:val="32"/>
                          <w:szCs w:val="32"/>
                        </w:rPr>
                        <w:t>Back Swing Lady Golf Pro Betting</w:t>
                      </w:r>
                    </w:p>
                  </w:txbxContent>
                </v:textbox>
              </v:shape>
            </w:pict>
          </mc:Fallback>
        </mc:AlternateContent>
      </w:r>
    </w:p>
    <w:p w14:paraId="261F67C2" w14:textId="1DDC4602" w:rsidR="00977FC6" w:rsidRDefault="00977FC6" w:rsidP="00CF40E6">
      <w:pPr>
        <w:spacing w:after="0"/>
        <w:jc w:val="center"/>
        <w:rPr>
          <w:rFonts w:ascii="Times New Roman" w:hAnsi="Times New Roman" w:cs="Times New Roman"/>
          <w:b/>
          <w:sz w:val="40"/>
          <w:szCs w:val="40"/>
        </w:rPr>
      </w:pPr>
    </w:p>
    <w:p w14:paraId="7C18D1DD" w14:textId="203D9773" w:rsidR="00A9586D" w:rsidRDefault="00A9586D" w:rsidP="00D9192D">
      <w:pPr>
        <w:spacing w:after="0"/>
        <w:rPr>
          <w:rFonts w:ascii="Times New Roman" w:hAnsi="Times New Roman" w:cs="Times New Roman"/>
          <w:b/>
          <w:sz w:val="40"/>
          <w:szCs w:val="40"/>
        </w:rPr>
      </w:pPr>
    </w:p>
    <w:p w14:paraId="6CA04C76" w14:textId="78E517C5" w:rsidR="00D9192D" w:rsidRDefault="00D9192D" w:rsidP="00D9192D">
      <w:pPr>
        <w:spacing w:after="0"/>
        <w:rPr>
          <w:rFonts w:ascii="Times New Roman" w:hAnsi="Times New Roman" w:cs="Times New Roman"/>
          <w:b/>
          <w:sz w:val="40"/>
          <w:szCs w:val="40"/>
        </w:rPr>
      </w:pPr>
    </w:p>
    <w:p w14:paraId="57F3310C" w14:textId="07DF266B" w:rsidR="00D9192D" w:rsidRDefault="00D9192D" w:rsidP="00CF40E6">
      <w:pPr>
        <w:spacing w:after="0"/>
        <w:jc w:val="center"/>
        <w:rPr>
          <w:rFonts w:ascii="Times New Roman" w:hAnsi="Times New Roman" w:cs="Times New Roman"/>
          <w:b/>
          <w:sz w:val="40"/>
          <w:szCs w:val="40"/>
        </w:rPr>
      </w:pPr>
    </w:p>
    <w:p w14:paraId="46EF3D41" w14:textId="100D2C4B" w:rsidR="00D9192D" w:rsidRDefault="00B94229" w:rsidP="00CF40E6">
      <w:pPr>
        <w:spacing w:after="0"/>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7456" behindDoc="0" locked="0" layoutInCell="1" allowOverlap="1" wp14:anchorId="781107A4" wp14:editId="11F6190C">
                <wp:simplePos x="0" y="0"/>
                <wp:positionH relativeFrom="column">
                  <wp:posOffset>137711</wp:posOffset>
                </wp:positionH>
                <wp:positionV relativeFrom="paragraph">
                  <wp:posOffset>49545</wp:posOffset>
                </wp:positionV>
                <wp:extent cx="3525397" cy="2159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25397" cy="2159000"/>
                        </a:xfrm>
                        <a:prstGeom prst="rect">
                          <a:avLst/>
                        </a:prstGeom>
                        <a:solidFill>
                          <a:schemeClr val="lt1"/>
                        </a:solidFill>
                        <a:ln w="6350">
                          <a:noFill/>
                        </a:ln>
                      </wps:spPr>
                      <wps:txbx>
                        <w:txbxContent>
                          <w:p w14:paraId="4D0689DB" w14:textId="2482DAC1" w:rsidR="009E4971" w:rsidRPr="009E4971" w:rsidRDefault="009E4971" w:rsidP="009E4971">
                            <w:pPr>
                              <w:spacing w:after="0"/>
                              <w:jc w:val="center"/>
                              <w:rPr>
                                <w:rFonts w:ascii="Times New Roman" w:hAnsi="Times New Roman" w:cs="Times New Roman"/>
                                <w:b/>
                                <w:sz w:val="36"/>
                                <w:szCs w:val="36"/>
                              </w:rPr>
                            </w:pPr>
                            <w:r w:rsidRPr="009E4971">
                              <w:rPr>
                                <w:rFonts w:ascii="Times New Roman" w:hAnsi="Times New Roman" w:cs="Times New Roman"/>
                                <w:b/>
                                <w:sz w:val="36"/>
                                <w:szCs w:val="36"/>
                              </w:rPr>
                              <w:t>This Fund</w:t>
                            </w:r>
                            <w:r w:rsidR="00DA57A2">
                              <w:rPr>
                                <w:rFonts w:ascii="Times New Roman" w:hAnsi="Times New Roman" w:cs="Times New Roman"/>
                                <w:b/>
                                <w:sz w:val="36"/>
                                <w:szCs w:val="36"/>
                              </w:rPr>
                              <w:t>r</w:t>
                            </w:r>
                            <w:r w:rsidRPr="009E4971">
                              <w:rPr>
                                <w:rFonts w:ascii="Times New Roman" w:hAnsi="Times New Roman" w:cs="Times New Roman"/>
                                <w:b/>
                                <w:sz w:val="36"/>
                                <w:szCs w:val="36"/>
                              </w:rPr>
                              <w:t xml:space="preserve">aiser Provides </w:t>
                            </w:r>
                          </w:p>
                          <w:p w14:paraId="6EDE8321" w14:textId="27AB29DA" w:rsidR="00DA57A2" w:rsidRPr="00DA57A2" w:rsidRDefault="009E4971" w:rsidP="00DA57A2">
                            <w:pPr>
                              <w:spacing w:after="0"/>
                              <w:jc w:val="center"/>
                              <w:rPr>
                                <w:rFonts w:ascii="Times New Roman" w:hAnsi="Times New Roman" w:cs="Times New Roman"/>
                                <w:b/>
                                <w:sz w:val="36"/>
                                <w:szCs w:val="36"/>
                              </w:rPr>
                            </w:pPr>
                            <w:r w:rsidRPr="009E4971">
                              <w:rPr>
                                <w:rFonts w:ascii="Times New Roman" w:hAnsi="Times New Roman" w:cs="Times New Roman"/>
                                <w:b/>
                                <w:sz w:val="36"/>
                                <w:szCs w:val="36"/>
                              </w:rPr>
                              <w:t>Funding For:</w:t>
                            </w:r>
                          </w:p>
                          <w:p w14:paraId="22CEB410" w14:textId="0359D0C8" w:rsidR="00DA57A2" w:rsidRPr="00DA57A2" w:rsidRDefault="00DA57A2" w:rsidP="00DA57A2">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The Panhandle Veterans Financial Assistance Progra</w:t>
                            </w:r>
                            <w:r>
                              <w:rPr>
                                <w:rFonts w:ascii="Times New Roman" w:hAnsi="Times New Roman" w:cs="Times New Roman"/>
                                <w:b/>
                                <w:sz w:val="32"/>
                                <w:szCs w:val="32"/>
                              </w:rPr>
                              <w:t>m</w:t>
                            </w:r>
                          </w:p>
                          <w:p w14:paraId="5C47AE4A" w14:textId="44F63D33" w:rsidR="00DA57A2" w:rsidRDefault="00DA57A2" w:rsidP="009E4971">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JROTC Scholarships</w:t>
                            </w:r>
                          </w:p>
                          <w:p w14:paraId="1556BE01" w14:textId="4AE2825F" w:rsidR="009E4971" w:rsidRPr="00DA57A2" w:rsidRDefault="009E4971" w:rsidP="00DA57A2">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The Veteran’s Day Parade</w:t>
                            </w:r>
                            <w:r w:rsidRPr="00DA57A2">
                              <w:rPr>
                                <w:rFonts w:ascii="Times New Roman" w:hAnsi="Times New Roman" w:cs="Times New Roman"/>
                                <w:b/>
                                <w:sz w:val="32"/>
                                <w:szCs w:val="32"/>
                              </w:rPr>
                              <w:tab/>
                            </w:r>
                          </w:p>
                          <w:p w14:paraId="3BC3E216" w14:textId="172E1C5A" w:rsidR="009E4971" w:rsidRPr="009E4971" w:rsidRDefault="00DA57A2" w:rsidP="009E4971">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 xml:space="preserve">Community </w:t>
                            </w:r>
                            <w:r w:rsidR="009E4971" w:rsidRPr="009E4971">
                              <w:rPr>
                                <w:rFonts w:ascii="Times New Roman" w:hAnsi="Times New Roman" w:cs="Times New Roman"/>
                                <w:b/>
                                <w:sz w:val="32"/>
                                <w:szCs w:val="32"/>
                              </w:rPr>
                              <w:t xml:space="preserve">Projects supporting </w:t>
                            </w:r>
                            <w:proofErr w:type="gramStart"/>
                            <w:r>
                              <w:rPr>
                                <w:rFonts w:ascii="Times New Roman" w:hAnsi="Times New Roman" w:cs="Times New Roman"/>
                                <w:b/>
                                <w:sz w:val="32"/>
                                <w:szCs w:val="32"/>
                              </w:rPr>
                              <w:t>Veterans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07A4" id="Text Box 12" o:spid="_x0000_s1029" type="#_x0000_t202" style="position:absolute;left:0;text-align:left;margin-left:10.85pt;margin-top:3.9pt;width:277.6pt;height:1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kMgIAAFwEAAAOAAAAZHJzL2Uyb0RvYy54bWysVEtv2zAMvg/YfxB0X+y82s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" fillcolor="white [3201]" stroked="f" strokeweight=".5pt">
                <v:textbox>
                  <w:txbxContent>
                    <w:p w14:paraId="4D0689DB" w14:textId="2482DAC1" w:rsidR="009E4971" w:rsidRPr="009E4971" w:rsidRDefault="009E4971" w:rsidP="009E4971">
                      <w:pPr>
                        <w:spacing w:after="0"/>
                        <w:jc w:val="center"/>
                        <w:rPr>
                          <w:rFonts w:ascii="Times New Roman" w:hAnsi="Times New Roman" w:cs="Times New Roman"/>
                          <w:b/>
                          <w:sz w:val="36"/>
                          <w:szCs w:val="36"/>
                        </w:rPr>
                      </w:pPr>
                      <w:r w:rsidRPr="009E4971">
                        <w:rPr>
                          <w:rFonts w:ascii="Times New Roman" w:hAnsi="Times New Roman" w:cs="Times New Roman"/>
                          <w:b/>
                          <w:sz w:val="36"/>
                          <w:szCs w:val="36"/>
                        </w:rPr>
                        <w:t>This Fund</w:t>
                      </w:r>
                      <w:r w:rsidR="00DA57A2">
                        <w:rPr>
                          <w:rFonts w:ascii="Times New Roman" w:hAnsi="Times New Roman" w:cs="Times New Roman"/>
                          <w:b/>
                          <w:sz w:val="36"/>
                          <w:szCs w:val="36"/>
                        </w:rPr>
                        <w:t>r</w:t>
                      </w:r>
                      <w:r w:rsidRPr="009E4971">
                        <w:rPr>
                          <w:rFonts w:ascii="Times New Roman" w:hAnsi="Times New Roman" w:cs="Times New Roman"/>
                          <w:b/>
                          <w:sz w:val="36"/>
                          <w:szCs w:val="36"/>
                        </w:rPr>
                        <w:t xml:space="preserve">aiser Provides </w:t>
                      </w:r>
                    </w:p>
                    <w:p w14:paraId="6EDE8321" w14:textId="27AB29DA" w:rsidR="00DA57A2" w:rsidRPr="00DA57A2" w:rsidRDefault="009E4971" w:rsidP="00DA57A2">
                      <w:pPr>
                        <w:spacing w:after="0"/>
                        <w:jc w:val="center"/>
                        <w:rPr>
                          <w:rFonts w:ascii="Times New Roman" w:hAnsi="Times New Roman" w:cs="Times New Roman"/>
                          <w:b/>
                          <w:sz w:val="36"/>
                          <w:szCs w:val="36"/>
                        </w:rPr>
                      </w:pPr>
                      <w:r w:rsidRPr="009E4971">
                        <w:rPr>
                          <w:rFonts w:ascii="Times New Roman" w:hAnsi="Times New Roman" w:cs="Times New Roman"/>
                          <w:b/>
                          <w:sz w:val="36"/>
                          <w:szCs w:val="36"/>
                        </w:rPr>
                        <w:t>Funding For:</w:t>
                      </w:r>
                    </w:p>
                    <w:p w14:paraId="22CEB410" w14:textId="0359D0C8" w:rsidR="00DA57A2" w:rsidRPr="00DA57A2" w:rsidRDefault="00DA57A2" w:rsidP="00DA57A2">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The Panhandle Veterans Financial Assistance Progra</w:t>
                      </w:r>
                      <w:r>
                        <w:rPr>
                          <w:rFonts w:ascii="Times New Roman" w:hAnsi="Times New Roman" w:cs="Times New Roman"/>
                          <w:b/>
                          <w:sz w:val="32"/>
                          <w:szCs w:val="32"/>
                        </w:rPr>
                        <w:t>m</w:t>
                      </w:r>
                    </w:p>
                    <w:p w14:paraId="5C47AE4A" w14:textId="44F63D33" w:rsidR="00DA57A2" w:rsidRDefault="00DA57A2" w:rsidP="009E4971">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JROTC Scholarships</w:t>
                      </w:r>
                    </w:p>
                    <w:p w14:paraId="1556BE01" w14:textId="4AE2825F" w:rsidR="009E4971" w:rsidRPr="00DA57A2" w:rsidRDefault="009E4971" w:rsidP="00DA57A2">
                      <w:pPr>
                        <w:pStyle w:val="ListParagraph"/>
                        <w:numPr>
                          <w:ilvl w:val="0"/>
                          <w:numId w:val="2"/>
                        </w:numPr>
                        <w:rPr>
                          <w:rFonts w:ascii="Times New Roman" w:hAnsi="Times New Roman" w:cs="Times New Roman"/>
                          <w:b/>
                          <w:sz w:val="32"/>
                          <w:szCs w:val="32"/>
                        </w:rPr>
                      </w:pPr>
                      <w:r w:rsidRPr="009E4971">
                        <w:rPr>
                          <w:rFonts w:ascii="Times New Roman" w:hAnsi="Times New Roman" w:cs="Times New Roman"/>
                          <w:b/>
                          <w:sz w:val="32"/>
                          <w:szCs w:val="32"/>
                        </w:rPr>
                        <w:t>The Veteran’s Day Parade</w:t>
                      </w:r>
                      <w:r w:rsidRPr="00DA57A2">
                        <w:rPr>
                          <w:rFonts w:ascii="Times New Roman" w:hAnsi="Times New Roman" w:cs="Times New Roman"/>
                          <w:b/>
                          <w:sz w:val="32"/>
                          <w:szCs w:val="32"/>
                        </w:rPr>
                        <w:tab/>
                      </w:r>
                    </w:p>
                    <w:p w14:paraId="3BC3E216" w14:textId="172E1C5A" w:rsidR="009E4971" w:rsidRPr="009E4971" w:rsidRDefault="00DA57A2" w:rsidP="009E4971">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 xml:space="preserve">Community </w:t>
                      </w:r>
                      <w:r w:rsidR="009E4971" w:rsidRPr="009E4971">
                        <w:rPr>
                          <w:rFonts w:ascii="Times New Roman" w:hAnsi="Times New Roman" w:cs="Times New Roman"/>
                          <w:b/>
                          <w:sz w:val="32"/>
                          <w:szCs w:val="32"/>
                        </w:rPr>
                        <w:t xml:space="preserve">Projects supporting </w:t>
                      </w:r>
                      <w:proofErr w:type="gramStart"/>
                      <w:r>
                        <w:rPr>
                          <w:rFonts w:ascii="Times New Roman" w:hAnsi="Times New Roman" w:cs="Times New Roman"/>
                          <w:b/>
                          <w:sz w:val="32"/>
                          <w:szCs w:val="32"/>
                        </w:rPr>
                        <w:t>Veterans</w:t>
                      </w:r>
                      <w:proofErr w:type="gramEnd"/>
                    </w:p>
                  </w:txbxContent>
                </v:textbox>
              </v:shape>
            </w:pict>
          </mc:Fallback>
        </mc:AlternateContent>
      </w:r>
    </w:p>
    <w:p w14:paraId="243AB5AE" w14:textId="24FCC48D" w:rsidR="00D9192D" w:rsidRDefault="00D9192D" w:rsidP="00CF40E6">
      <w:pPr>
        <w:spacing w:after="0"/>
        <w:jc w:val="center"/>
        <w:rPr>
          <w:rFonts w:ascii="Times New Roman" w:hAnsi="Times New Roman" w:cs="Times New Roman"/>
          <w:b/>
          <w:sz w:val="40"/>
          <w:szCs w:val="40"/>
        </w:rPr>
      </w:pPr>
    </w:p>
    <w:p w14:paraId="13DD9D1D" w14:textId="2802D815" w:rsidR="00D9192D" w:rsidRDefault="00D9192D" w:rsidP="00CF40E6">
      <w:pPr>
        <w:spacing w:after="0"/>
        <w:jc w:val="center"/>
        <w:rPr>
          <w:rFonts w:ascii="Times New Roman" w:hAnsi="Times New Roman" w:cs="Times New Roman"/>
          <w:b/>
          <w:sz w:val="40"/>
          <w:szCs w:val="40"/>
        </w:rPr>
      </w:pPr>
    </w:p>
    <w:p w14:paraId="525A1577" w14:textId="64F66173" w:rsidR="00D9192D" w:rsidRDefault="00D9192D" w:rsidP="00CF40E6">
      <w:pPr>
        <w:spacing w:after="0"/>
        <w:jc w:val="center"/>
        <w:rPr>
          <w:rFonts w:ascii="Times New Roman" w:hAnsi="Times New Roman" w:cs="Times New Roman"/>
          <w:b/>
          <w:sz w:val="40"/>
          <w:szCs w:val="40"/>
        </w:rPr>
      </w:pPr>
    </w:p>
    <w:p w14:paraId="5B057635" w14:textId="64A61900" w:rsidR="00D9192D" w:rsidRDefault="00D9192D" w:rsidP="00CF40E6">
      <w:pPr>
        <w:spacing w:after="0"/>
        <w:jc w:val="center"/>
        <w:rPr>
          <w:rFonts w:ascii="Times New Roman" w:hAnsi="Times New Roman" w:cs="Times New Roman"/>
          <w:b/>
          <w:sz w:val="40"/>
          <w:szCs w:val="40"/>
        </w:rPr>
      </w:pPr>
    </w:p>
    <w:p w14:paraId="5319EFF6" w14:textId="25179DD7" w:rsidR="00D9192D" w:rsidRDefault="00D9192D" w:rsidP="00CF40E6">
      <w:pPr>
        <w:spacing w:after="0"/>
        <w:jc w:val="center"/>
        <w:rPr>
          <w:rFonts w:ascii="Times New Roman" w:hAnsi="Times New Roman" w:cs="Times New Roman"/>
          <w:b/>
          <w:sz w:val="40"/>
          <w:szCs w:val="40"/>
        </w:rPr>
      </w:pPr>
    </w:p>
    <w:p w14:paraId="24351355" w14:textId="77777777" w:rsidR="00B94229" w:rsidRDefault="0039406C" w:rsidP="0039406C">
      <w:pPr>
        <w:pStyle w:val="Footer"/>
        <w:jc w:val="center"/>
        <w:rPr>
          <w:rFonts w:ascii="Times New Roman" w:hAnsi="Times New Roman" w:cs="Times New Roman"/>
          <w:b/>
          <w:sz w:val="40"/>
          <w:szCs w:val="40"/>
        </w:rPr>
      </w:pPr>
      <w:r>
        <w:rPr>
          <w:rFonts w:ascii="Times New Roman" w:hAnsi="Times New Roman" w:cs="Times New Roman"/>
          <w:b/>
          <w:sz w:val="40"/>
          <w:szCs w:val="40"/>
        </w:rPr>
        <w:tab/>
        <w:t xml:space="preserve">                                                                </w:t>
      </w:r>
    </w:p>
    <w:p w14:paraId="0A7A346D" w14:textId="0BA3C5CE" w:rsidR="0039406C" w:rsidRPr="0039406C" w:rsidRDefault="00B94229" w:rsidP="00B94229">
      <w:pPr>
        <w:pStyle w:val="Footer"/>
        <w:spacing w:before="240"/>
        <w:rPr>
          <w:rFonts w:ascii="Times New Roman" w:hAnsi="Times New Roman" w:cs="Times New Roman"/>
          <w:b/>
          <w:bCs/>
          <w:sz w:val="40"/>
          <w:szCs w:val="40"/>
        </w:rPr>
      </w:pPr>
      <w:r>
        <w:rPr>
          <w:rFonts w:ascii="Times New Roman" w:hAnsi="Times New Roman" w:cs="Times New Roman"/>
          <w:b/>
          <w:bCs/>
          <w:sz w:val="40"/>
          <w:szCs w:val="40"/>
        </w:rPr>
        <w:t xml:space="preserve">                  </w:t>
      </w:r>
      <w:r w:rsidR="0039406C" w:rsidRPr="0039406C">
        <w:rPr>
          <w:rFonts w:ascii="Times New Roman" w:hAnsi="Times New Roman" w:cs="Times New Roman"/>
          <w:b/>
          <w:bCs/>
          <w:sz w:val="40"/>
          <w:szCs w:val="40"/>
        </w:rPr>
        <w:t xml:space="preserve">Lunch, Raffle, </w:t>
      </w:r>
      <w:r>
        <w:rPr>
          <w:rFonts w:ascii="Times New Roman" w:hAnsi="Times New Roman" w:cs="Times New Roman"/>
          <w:b/>
          <w:bCs/>
          <w:sz w:val="40"/>
          <w:szCs w:val="40"/>
        </w:rPr>
        <w:t xml:space="preserve">&amp; </w:t>
      </w:r>
      <w:r w:rsidR="0039406C" w:rsidRPr="0039406C">
        <w:rPr>
          <w:rFonts w:ascii="Times New Roman" w:hAnsi="Times New Roman" w:cs="Times New Roman"/>
          <w:b/>
          <w:bCs/>
          <w:sz w:val="40"/>
          <w:szCs w:val="40"/>
        </w:rPr>
        <w:t>Prize</w:t>
      </w:r>
      <w:r w:rsidR="0039406C">
        <w:rPr>
          <w:rFonts w:ascii="Times New Roman" w:hAnsi="Times New Roman" w:cs="Times New Roman"/>
          <w:b/>
          <w:bCs/>
          <w:sz w:val="40"/>
          <w:szCs w:val="40"/>
        </w:rPr>
        <w:t>s</w:t>
      </w:r>
      <w:r w:rsidR="0039406C" w:rsidRPr="0039406C">
        <w:rPr>
          <w:rFonts w:ascii="Times New Roman" w:hAnsi="Times New Roman" w:cs="Times New Roman"/>
          <w:b/>
          <w:bCs/>
          <w:sz w:val="40"/>
          <w:szCs w:val="40"/>
        </w:rPr>
        <w:t xml:space="preserve"> after the tournament</w:t>
      </w:r>
    </w:p>
    <w:p w14:paraId="4B61FD75" w14:textId="05575B66" w:rsidR="0039406C" w:rsidRPr="0039406C" w:rsidRDefault="0039406C" w:rsidP="0039406C">
      <w:pPr>
        <w:tabs>
          <w:tab w:val="left" w:pos="9091"/>
        </w:tabs>
        <w:rPr>
          <w:rFonts w:ascii="Times New Roman" w:hAnsi="Times New Roman" w:cs="Times New Roman"/>
          <w:sz w:val="20"/>
          <w:szCs w:val="20"/>
        </w:rPr>
      </w:pPr>
    </w:p>
    <w:tbl>
      <w:tblPr>
        <w:tblStyle w:val="TableGrid"/>
        <w:tblpPr w:leftFromText="180" w:rightFromText="180" w:vertAnchor="text" w:tblpY="88"/>
        <w:tblOverlap w:val="never"/>
        <w:tblW w:w="0" w:type="auto"/>
        <w:tblLook w:val="04A0" w:firstRow="1" w:lastRow="0" w:firstColumn="1" w:lastColumn="0" w:noHBand="0" w:noVBand="1"/>
      </w:tblPr>
      <w:tblGrid>
        <w:gridCol w:w="5305"/>
        <w:gridCol w:w="5485"/>
      </w:tblGrid>
      <w:tr w:rsidR="0077716B" w:rsidRPr="00CF40E6" w14:paraId="25999622" w14:textId="04B3B6B8" w:rsidTr="0006727A">
        <w:trPr>
          <w:trHeight w:val="1250"/>
        </w:trPr>
        <w:tc>
          <w:tcPr>
            <w:tcW w:w="10790" w:type="dxa"/>
            <w:gridSpan w:val="2"/>
          </w:tcPr>
          <w:p w14:paraId="622B3F32" w14:textId="77777777" w:rsidR="0077716B" w:rsidRPr="00A9586D" w:rsidRDefault="0077716B" w:rsidP="00094B3D">
            <w:pPr>
              <w:jc w:val="center"/>
              <w:rPr>
                <w:rFonts w:ascii="Times New Roman" w:hAnsi="Times New Roman" w:cs="Times New Roman"/>
                <w:b/>
                <w:sz w:val="32"/>
                <w:szCs w:val="32"/>
              </w:rPr>
            </w:pPr>
            <w:r w:rsidRPr="00A9586D">
              <w:rPr>
                <w:rFonts w:ascii="Times New Roman" w:hAnsi="Times New Roman" w:cs="Times New Roman"/>
                <w:b/>
                <w:sz w:val="32"/>
                <w:szCs w:val="32"/>
              </w:rPr>
              <w:lastRenderedPageBreak/>
              <w:t>Applicant information</w:t>
            </w:r>
          </w:p>
          <w:p w14:paraId="30243E60" w14:textId="7890B01B" w:rsidR="0077716B" w:rsidRPr="00A9586D" w:rsidRDefault="0077716B" w:rsidP="00094B3D">
            <w:pPr>
              <w:jc w:val="center"/>
              <w:rPr>
                <w:rFonts w:ascii="Times New Roman" w:hAnsi="Times New Roman" w:cs="Times New Roman"/>
                <w:b/>
                <w:sz w:val="24"/>
                <w:szCs w:val="24"/>
              </w:rPr>
            </w:pPr>
            <w:r w:rsidRPr="00A9586D">
              <w:rPr>
                <w:rFonts w:ascii="Times New Roman" w:hAnsi="Times New Roman" w:cs="Times New Roman"/>
                <w:b/>
                <w:sz w:val="24"/>
                <w:szCs w:val="24"/>
              </w:rPr>
              <w:t>Entry Fees: $</w:t>
            </w:r>
            <w:r w:rsidR="00DA57A2">
              <w:rPr>
                <w:rFonts w:ascii="Times New Roman" w:hAnsi="Times New Roman" w:cs="Times New Roman"/>
                <w:b/>
                <w:sz w:val="24"/>
                <w:szCs w:val="24"/>
              </w:rPr>
              <w:t>400</w:t>
            </w:r>
            <w:r w:rsidRPr="00A9586D">
              <w:rPr>
                <w:rFonts w:ascii="Times New Roman" w:hAnsi="Times New Roman" w:cs="Times New Roman"/>
                <w:b/>
                <w:sz w:val="24"/>
                <w:szCs w:val="24"/>
              </w:rPr>
              <w:t xml:space="preserve">.00 Per </w:t>
            </w:r>
            <w:r w:rsidR="00DA57A2">
              <w:rPr>
                <w:rFonts w:ascii="Times New Roman" w:hAnsi="Times New Roman" w:cs="Times New Roman"/>
                <w:b/>
                <w:sz w:val="24"/>
                <w:szCs w:val="24"/>
              </w:rPr>
              <w:t>Team</w:t>
            </w:r>
          </w:p>
          <w:p w14:paraId="7D756630" w14:textId="61AEAC55" w:rsidR="0077716B" w:rsidRPr="0039406C" w:rsidRDefault="0077716B" w:rsidP="0039406C">
            <w:pPr>
              <w:jc w:val="center"/>
              <w:rPr>
                <w:rFonts w:ascii="Times New Roman" w:hAnsi="Times New Roman" w:cs="Times New Roman"/>
                <w:b/>
                <w:bCs/>
                <w:sz w:val="24"/>
                <w:szCs w:val="24"/>
              </w:rPr>
            </w:pPr>
            <w:r w:rsidRPr="00A9586D">
              <w:rPr>
                <w:rFonts w:ascii="Times New Roman" w:hAnsi="Times New Roman" w:cs="Times New Roman"/>
                <w:b/>
                <w:bCs/>
                <w:sz w:val="24"/>
                <w:szCs w:val="24"/>
              </w:rPr>
              <w:t>Price Includes green fees, cart rental,</w:t>
            </w:r>
            <w:r w:rsidR="0039406C">
              <w:rPr>
                <w:rFonts w:ascii="Times New Roman" w:hAnsi="Times New Roman" w:cs="Times New Roman"/>
                <w:b/>
                <w:bCs/>
                <w:sz w:val="24"/>
                <w:szCs w:val="24"/>
              </w:rPr>
              <w:t xml:space="preserve"> </w:t>
            </w:r>
            <w:r w:rsidRPr="00A9586D">
              <w:rPr>
                <w:rFonts w:ascii="Times New Roman" w:hAnsi="Times New Roman" w:cs="Times New Roman"/>
                <w:b/>
                <w:bCs/>
                <w:sz w:val="24"/>
                <w:szCs w:val="24"/>
              </w:rPr>
              <w:t>goody bag and 2 mulligans</w:t>
            </w:r>
          </w:p>
        </w:tc>
      </w:tr>
      <w:tr w:rsidR="0077716B" w:rsidRPr="00CF40E6" w14:paraId="78091D86" w14:textId="1BDE4C3B" w:rsidTr="0077716B">
        <w:tc>
          <w:tcPr>
            <w:tcW w:w="5305" w:type="dxa"/>
          </w:tcPr>
          <w:p w14:paraId="4B8D2D2F" w14:textId="49629B69"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 xml:space="preserve">Player </w:t>
            </w:r>
            <w:r w:rsidR="005F24A6">
              <w:rPr>
                <w:rFonts w:ascii="Times New Roman" w:hAnsi="Times New Roman" w:cs="Times New Roman"/>
                <w:sz w:val="28"/>
                <w:szCs w:val="28"/>
              </w:rPr>
              <w:t>1</w:t>
            </w:r>
            <w:r w:rsidRPr="0077716B">
              <w:rPr>
                <w:rFonts w:ascii="Times New Roman" w:hAnsi="Times New Roman" w:cs="Times New Roman"/>
                <w:sz w:val="28"/>
                <w:szCs w:val="28"/>
              </w:rPr>
              <w:t>:</w:t>
            </w:r>
          </w:p>
          <w:p w14:paraId="020B3154" w14:textId="566C358C"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Name: ____________</w:t>
            </w:r>
            <w:r w:rsidR="005F24A6">
              <w:rPr>
                <w:rFonts w:ascii="Times New Roman" w:hAnsi="Times New Roman" w:cs="Times New Roman"/>
                <w:sz w:val="28"/>
                <w:szCs w:val="28"/>
              </w:rPr>
              <w:t>_____</w:t>
            </w:r>
            <w:r w:rsidRPr="0077716B">
              <w:rPr>
                <w:rFonts w:ascii="Times New Roman" w:hAnsi="Times New Roman" w:cs="Times New Roman"/>
                <w:sz w:val="28"/>
                <w:szCs w:val="28"/>
              </w:rPr>
              <w:t>____________</w:t>
            </w:r>
          </w:p>
          <w:p w14:paraId="02702169" w14:textId="4CB92003"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Handicap: ________</w:t>
            </w:r>
            <w:r w:rsidR="005F24A6">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22BE6DF9" w14:textId="68B9578F"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Address: _________</w:t>
            </w:r>
            <w:r w:rsidR="005F24A6">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7E8DB61A" w14:textId="4E051956"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 xml:space="preserve">               ________</w:t>
            </w:r>
            <w:r w:rsidR="005F24A6">
              <w:rPr>
                <w:rFonts w:ascii="Times New Roman" w:hAnsi="Times New Roman" w:cs="Times New Roman"/>
                <w:sz w:val="28"/>
                <w:szCs w:val="28"/>
              </w:rPr>
              <w:t>_____</w:t>
            </w:r>
            <w:r w:rsidRPr="0077716B">
              <w:rPr>
                <w:rFonts w:ascii="Times New Roman" w:hAnsi="Times New Roman" w:cs="Times New Roman"/>
                <w:sz w:val="28"/>
                <w:szCs w:val="28"/>
              </w:rPr>
              <w:t>______________</w:t>
            </w:r>
          </w:p>
          <w:p w14:paraId="1D8FF50A" w14:textId="10644AB7"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Phone: ______</w:t>
            </w:r>
            <w:r w:rsidR="005F24A6">
              <w:rPr>
                <w:rFonts w:ascii="Times New Roman" w:hAnsi="Times New Roman" w:cs="Times New Roman"/>
                <w:sz w:val="28"/>
                <w:szCs w:val="28"/>
              </w:rPr>
              <w:t>_________</w:t>
            </w:r>
            <w:r w:rsidRPr="0077716B">
              <w:rPr>
                <w:rFonts w:ascii="Times New Roman" w:hAnsi="Times New Roman" w:cs="Times New Roman"/>
                <w:sz w:val="28"/>
                <w:szCs w:val="28"/>
              </w:rPr>
              <w:t>______________</w:t>
            </w:r>
          </w:p>
          <w:p w14:paraId="36B84232" w14:textId="7EB585B0" w:rsidR="0077716B" w:rsidRPr="0077716B" w:rsidRDefault="0077716B" w:rsidP="0077716B">
            <w:pPr>
              <w:rPr>
                <w:rFonts w:ascii="Times New Roman" w:hAnsi="Times New Roman" w:cs="Times New Roman"/>
                <w:sz w:val="28"/>
                <w:szCs w:val="28"/>
              </w:rPr>
            </w:pPr>
            <w:r w:rsidRPr="0077716B">
              <w:rPr>
                <w:rFonts w:ascii="Times New Roman" w:hAnsi="Times New Roman" w:cs="Times New Roman"/>
                <w:sz w:val="28"/>
                <w:szCs w:val="28"/>
              </w:rPr>
              <w:t>Email: _________</w:t>
            </w:r>
            <w:r w:rsidR="005F24A6">
              <w:rPr>
                <w:rFonts w:ascii="Times New Roman" w:hAnsi="Times New Roman" w:cs="Times New Roman"/>
                <w:sz w:val="28"/>
                <w:szCs w:val="28"/>
              </w:rPr>
              <w:t>______</w:t>
            </w:r>
            <w:r w:rsidRPr="0077716B">
              <w:rPr>
                <w:rFonts w:ascii="Times New Roman" w:hAnsi="Times New Roman" w:cs="Times New Roman"/>
                <w:sz w:val="28"/>
                <w:szCs w:val="28"/>
              </w:rPr>
              <w:t>______________</w:t>
            </w:r>
          </w:p>
          <w:p w14:paraId="66842EED" w14:textId="77777777" w:rsidR="0077716B" w:rsidRPr="0077716B" w:rsidRDefault="0077716B" w:rsidP="0077716B">
            <w:pPr>
              <w:rPr>
                <w:rFonts w:ascii="Times New Roman" w:hAnsi="Times New Roman" w:cs="Times New Roman"/>
                <w:sz w:val="28"/>
                <w:szCs w:val="28"/>
              </w:rPr>
            </w:pPr>
          </w:p>
        </w:tc>
        <w:tc>
          <w:tcPr>
            <w:tcW w:w="5485" w:type="dxa"/>
          </w:tcPr>
          <w:p w14:paraId="72198036"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Player 2:</w:t>
            </w:r>
          </w:p>
          <w:p w14:paraId="575886CF"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Name: ____________</w:t>
            </w:r>
            <w:r>
              <w:rPr>
                <w:rFonts w:ascii="Times New Roman" w:hAnsi="Times New Roman" w:cs="Times New Roman"/>
                <w:sz w:val="28"/>
                <w:szCs w:val="28"/>
              </w:rPr>
              <w:t>_____</w:t>
            </w:r>
            <w:r w:rsidRPr="0077716B">
              <w:rPr>
                <w:rFonts w:ascii="Times New Roman" w:hAnsi="Times New Roman" w:cs="Times New Roman"/>
                <w:sz w:val="28"/>
                <w:szCs w:val="28"/>
              </w:rPr>
              <w:t>____________</w:t>
            </w:r>
          </w:p>
          <w:p w14:paraId="7A38A251"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Handicap: 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69B7E593"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Address: _________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4EEF24D3"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 xml:space="preserve">               ________</w:t>
            </w:r>
            <w:r>
              <w:rPr>
                <w:rFonts w:ascii="Times New Roman" w:hAnsi="Times New Roman" w:cs="Times New Roman"/>
                <w:sz w:val="28"/>
                <w:szCs w:val="28"/>
              </w:rPr>
              <w:t>_____</w:t>
            </w:r>
            <w:r w:rsidRPr="0077716B">
              <w:rPr>
                <w:rFonts w:ascii="Times New Roman" w:hAnsi="Times New Roman" w:cs="Times New Roman"/>
                <w:sz w:val="28"/>
                <w:szCs w:val="28"/>
              </w:rPr>
              <w:t>______________</w:t>
            </w:r>
          </w:p>
          <w:p w14:paraId="4764861F"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Phone: ______</w:t>
            </w:r>
            <w:r>
              <w:rPr>
                <w:rFonts w:ascii="Times New Roman" w:hAnsi="Times New Roman" w:cs="Times New Roman"/>
                <w:sz w:val="28"/>
                <w:szCs w:val="28"/>
              </w:rPr>
              <w:t>_________</w:t>
            </w:r>
            <w:r w:rsidRPr="0077716B">
              <w:rPr>
                <w:rFonts w:ascii="Times New Roman" w:hAnsi="Times New Roman" w:cs="Times New Roman"/>
                <w:sz w:val="28"/>
                <w:szCs w:val="28"/>
              </w:rPr>
              <w:t>______________</w:t>
            </w:r>
          </w:p>
          <w:p w14:paraId="767A3A6F"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Email: _________</w:t>
            </w:r>
            <w:r>
              <w:rPr>
                <w:rFonts w:ascii="Times New Roman" w:hAnsi="Times New Roman" w:cs="Times New Roman"/>
                <w:sz w:val="28"/>
                <w:szCs w:val="28"/>
              </w:rPr>
              <w:t>______</w:t>
            </w:r>
            <w:r w:rsidRPr="0077716B">
              <w:rPr>
                <w:rFonts w:ascii="Times New Roman" w:hAnsi="Times New Roman" w:cs="Times New Roman"/>
                <w:sz w:val="28"/>
                <w:szCs w:val="28"/>
              </w:rPr>
              <w:t>______________</w:t>
            </w:r>
          </w:p>
          <w:p w14:paraId="3A1F3299" w14:textId="77777777" w:rsidR="0077716B" w:rsidRPr="0077716B" w:rsidRDefault="0077716B" w:rsidP="0077716B">
            <w:pPr>
              <w:rPr>
                <w:rFonts w:ascii="Times New Roman" w:hAnsi="Times New Roman" w:cs="Times New Roman"/>
                <w:sz w:val="28"/>
                <w:szCs w:val="28"/>
              </w:rPr>
            </w:pPr>
          </w:p>
        </w:tc>
      </w:tr>
      <w:tr w:rsidR="0077716B" w:rsidRPr="00CF40E6" w14:paraId="0285AD61" w14:textId="59E4F624" w:rsidTr="0077716B">
        <w:tc>
          <w:tcPr>
            <w:tcW w:w="5305" w:type="dxa"/>
          </w:tcPr>
          <w:p w14:paraId="4A20B919" w14:textId="42F204B1"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 xml:space="preserve">Player </w:t>
            </w:r>
            <w:r>
              <w:rPr>
                <w:rFonts w:ascii="Times New Roman" w:hAnsi="Times New Roman" w:cs="Times New Roman"/>
                <w:sz w:val="28"/>
                <w:szCs w:val="28"/>
              </w:rPr>
              <w:t>3</w:t>
            </w:r>
            <w:r w:rsidRPr="0077716B">
              <w:rPr>
                <w:rFonts w:ascii="Times New Roman" w:hAnsi="Times New Roman" w:cs="Times New Roman"/>
                <w:sz w:val="28"/>
                <w:szCs w:val="28"/>
              </w:rPr>
              <w:t>:</w:t>
            </w:r>
          </w:p>
          <w:p w14:paraId="6469C8D3"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Name: ____________</w:t>
            </w:r>
            <w:r>
              <w:rPr>
                <w:rFonts w:ascii="Times New Roman" w:hAnsi="Times New Roman" w:cs="Times New Roman"/>
                <w:sz w:val="28"/>
                <w:szCs w:val="28"/>
              </w:rPr>
              <w:t>_____</w:t>
            </w:r>
            <w:r w:rsidRPr="0077716B">
              <w:rPr>
                <w:rFonts w:ascii="Times New Roman" w:hAnsi="Times New Roman" w:cs="Times New Roman"/>
                <w:sz w:val="28"/>
                <w:szCs w:val="28"/>
              </w:rPr>
              <w:t>____________</w:t>
            </w:r>
          </w:p>
          <w:p w14:paraId="494A3133"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Handicap: 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3E4E569B"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Address: _________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5E5D536B"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 xml:space="preserve">               ________</w:t>
            </w:r>
            <w:r>
              <w:rPr>
                <w:rFonts w:ascii="Times New Roman" w:hAnsi="Times New Roman" w:cs="Times New Roman"/>
                <w:sz w:val="28"/>
                <w:szCs w:val="28"/>
              </w:rPr>
              <w:t>_____</w:t>
            </w:r>
            <w:r w:rsidRPr="0077716B">
              <w:rPr>
                <w:rFonts w:ascii="Times New Roman" w:hAnsi="Times New Roman" w:cs="Times New Roman"/>
                <w:sz w:val="28"/>
                <w:szCs w:val="28"/>
              </w:rPr>
              <w:t>______________</w:t>
            </w:r>
          </w:p>
          <w:p w14:paraId="3D562B47"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Phone: ______</w:t>
            </w:r>
            <w:r>
              <w:rPr>
                <w:rFonts w:ascii="Times New Roman" w:hAnsi="Times New Roman" w:cs="Times New Roman"/>
                <w:sz w:val="28"/>
                <w:szCs w:val="28"/>
              </w:rPr>
              <w:t>_________</w:t>
            </w:r>
            <w:r w:rsidRPr="0077716B">
              <w:rPr>
                <w:rFonts w:ascii="Times New Roman" w:hAnsi="Times New Roman" w:cs="Times New Roman"/>
                <w:sz w:val="28"/>
                <w:szCs w:val="28"/>
              </w:rPr>
              <w:t>______________</w:t>
            </w:r>
          </w:p>
          <w:p w14:paraId="2DC722DA"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Email: _________</w:t>
            </w:r>
            <w:r>
              <w:rPr>
                <w:rFonts w:ascii="Times New Roman" w:hAnsi="Times New Roman" w:cs="Times New Roman"/>
                <w:sz w:val="28"/>
                <w:szCs w:val="28"/>
              </w:rPr>
              <w:t>______</w:t>
            </w:r>
            <w:r w:rsidRPr="0077716B">
              <w:rPr>
                <w:rFonts w:ascii="Times New Roman" w:hAnsi="Times New Roman" w:cs="Times New Roman"/>
                <w:sz w:val="28"/>
                <w:szCs w:val="28"/>
              </w:rPr>
              <w:t>______________</w:t>
            </w:r>
          </w:p>
          <w:p w14:paraId="44E0E388" w14:textId="77777777" w:rsidR="0077716B" w:rsidRPr="0077716B" w:rsidRDefault="0077716B" w:rsidP="0077716B">
            <w:pPr>
              <w:rPr>
                <w:rFonts w:ascii="Times New Roman" w:hAnsi="Times New Roman" w:cs="Times New Roman"/>
                <w:sz w:val="28"/>
                <w:szCs w:val="28"/>
              </w:rPr>
            </w:pPr>
          </w:p>
        </w:tc>
        <w:tc>
          <w:tcPr>
            <w:tcW w:w="5485" w:type="dxa"/>
          </w:tcPr>
          <w:p w14:paraId="4B90D9CA" w14:textId="3C6C6232"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 xml:space="preserve">Player </w:t>
            </w:r>
            <w:r>
              <w:rPr>
                <w:rFonts w:ascii="Times New Roman" w:hAnsi="Times New Roman" w:cs="Times New Roman"/>
                <w:sz w:val="28"/>
                <w:szCs w:val="28"/>
              </w:rPr>
              <w:t>4</w:t>
            </w:r>
            <w:r w:rsidRPr="0077716B">
              <w:rPr>
                <w:rFonts w:ascii="Times New Roman" w:hAnsi="Times New Roman" w:cs="Times New Roman"/>
                <w:sz w:val="28"/>
                <w:szCs w:val="28"/>
              </w:rPr>
              <w:t>:</w:t>
            </w:r>
          </w:p>
          <w:p w14:paraId="0EFFF6FF"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Name: ____________</w:t>
            </w:r>
            <w:r>
              <w:rPr>
                <w:rFonts w:ascii="Times New Roman" w:hAnsi="Times New Roman" w:cs="Times New Roman"/>
                <w:sz w:val="28"/>
                <w:szCs w:val="28"/>
              </w:rPr>
              <w:t>_____</w:t>
            </w:r>
            <w:r w:rsidRPr="0077716B">
              <w:rPr>
                <w:rFonts w:ascii="Times New Roman" w:hAnsi="Times New Roman" w:cs="Times New Roman"/>
                <w:sz w:val="28"/>
                <w:szCs w:val="28"/>
              </w:rPr>
              <w:t>____________</w:t>
            </w:r>
          </w:p>
          <w:p w14:paraId="0CB35B99"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Handicap: 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57CDB095"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Address: _________</w:t>
            </w:r>
            <w:r>
              <w:rPr>
                <w:rFonts w:ascii="Times New Roman" w:hAnsi="Times New Roman" w:cs="Times New Roman"/>
                <w:sz w:val="28"/>
                <w:szCs w:val="28"/>
              </w:rPr>
              <w:t>_____</w:t>
            </w:r>
            <w:r w:rsidRPr="0077716B">
              <w:rPr>
                <w:rFonts w:ascii="Times New Roman" w:hAnsi="Times New Roman" w:cs="Times New Roman"/>
                <w:sz w:val="28"/>
                <w:szCs w:val="28"/>
              </w:rPr>
              <w:t>_____________</w:t>
            </w:r>
          </w:p>
          <w:p w14:paraId="08FC2038"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 xml:space="preserve">               ________</w:t>
            </w:r>
            <w:r>
              <w:rPr>
                <w:rFonts w:ascii="Times New Roman" w:hAnsi="Times New Roman" w:cs="Times New Roman"/>
                <w:sz w:val="28"/>
                <w:szCs w:val="28"/>
              </w:rPr>
              <w:t>_____</w:t>
            </w:r>
            <w:r w:rsidRPr="0077716B">
              <w:rPr>
                <w:rFonts w:ascii="Times New Roman" w:hAnsi="Times New Roman" w:cs="Times New Roman"/>
                <w:sz w:val="28"/>
                <w:szCs w:val="28"/>
              </w:rPr>
              <w:t>______________</w:t>
            </w:r>
          </w:p>
          <w:p w14:paraId="4B6CC0E3"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Phone: ______</w:t>
            </w:r>
            <w:r>
              <w:rPr>
                <w:rFonts w:ascii="Times New Roman" w:hAnsi="Times New Roman" w:cs="Times New Roman"/>
                <w:sz w:val="28"/>
                <w:szCs w:val="28"/>
              </w:rPr>
              <w:t>_________</w:t>
            </w:r>
            <w:r w:rsidRPr="0077716B">
              <w:rPr>
                <w:rFonts w:ascii="Times New Roman" w:hAnsi="Times New Roman" w:cs="Times New Roman"/>
                <w:sz w:val="28"/>
                <w:szCs w:val="28"/>
              </w:rPr>
              <w:t>______________</w:t>
            </w:r>
          </w:p>
          <w:p w14:paraId="26309550" w14:textId="77777777" w:rsidR="005F24A6" w:rsidRPr="0077716B" w:rsidRDefault="005F24A6" w:rsidP="005F24A6">
            <w:pPr>
              <w:rPr>
                <w:rFonts w:ascii="Times New Roman" w:hAnsi="Times New Roman" w:cs="Times New Roman"/>
                <w:sz w:val="28"/>
                <w:szCs w:val="28"/>
              </w:rPr>
            </w:pPr>
            <w:r w:rsidRPr="0077716B">
              <w:rPr>
                <w:rFonts w:ascii="Times New Roman" w:hAnsi="Times New Roman" w:cs="Times New Roman"/>
                <w:sz w:val="28"/>
                <w:szCs w:val="28"/>
              </w:rPr>
              <w:t>Email: _________</w:t>
            </w:r>
            <w:r>
              <w:rPr>
                <w:rFonts w:ascii="Times New Roman" w:hAnsi="Times New Roman" w:cs="Times New Roman"/>
                <w:sz w:val="28"/>
                <w:szCs w:val="28"/>
              </w:rPr>
              <w:t>______</w:t>
            </w:r>
            <w:r w:rsidRPr="0077716B">
              <w:rPr>
                <w:rFonts w:ascii="Times New Roman" w:hAnsi="Times New Roman" w:cs="Times New Roman"/>
                <w:sz w:val="28"/>
                <w:szCs w:val="28"/>
              </w:rPr>
              <w:t>______________</w:t>
            </w:r>
          </w:p>
          <w:p w14:paraId="3FC3A5C2" w14:textId="77777777" w:rsidR="0077716B" w:rsidRPr="0077716B" w:rsidRDefault="0077716B" w:rsidP="0077716B">
            <w:pPr>
              <w:rPr>
                <w:rFonts w:ascii="Times New Roman" w:hAnsi="Times New Roman" w:cs="Times New Roman"/>
                <w:sz w:val="28"/>
                <w:szCs w:val="28"/>
              </w:rPr>
            </w:pPr>
          </w:p>
        </w:tc>
      </w:tr>
    </w:tbl>
    <w:p w14:paraId="24FAC51B" w14:textId="5BE72BFD" w:rsidR="00C4771C" w:rsidRPr="00A10D74" w:rsidRDefault="00C4771C" w:rsidP="00A10D74">
      <w:pPr>
        <w:spacing w:after="0"/>
        <w:rPr>
          <w:sz w:val="12"/>
          <w:szCs w:val="12"/>
        </w:rPr>
      </w:pPr>
    </w:p>
    <w:p w14:paraId="070C0CE1" w14:textId="1D7074D7" w:rsidR="00D9192D" w:rsidRPr="00514605" w:rsidRDefault="006C3599" w:rsidP="00977FC6">
      <w:pPr>
        <w:spacing w:after="0"/>
        <w:rPr>
          <w:rFonts w:ascii="Times New Roman" w:hAnsi="Times New Roman" w:cs="Times New Roman"/>
          <w:b/>
          <w:sz w:val="52"/>
          <w:szCs w:val="52"/>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8AADC17" wp14:editId="57CF1010">
                <wp:simplePos x="0" y="0"/>
                <wp:positionH relativeFrom="column">
                  <wp:posOffset>3971581</wp:posOffset>
                </wp:positionH>
                <wp:positionV relativeFrom="paragraph">
                  <wp:posOffset>11667</wp:posOffset>
                </wp:positionV>
                <wp:extent cx="2897436" cy="3600228"/>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897436" cy="3600228"/>
                        </a:xfrm>
                        <a:prstGeom prst="rect">
                          <a:avLst/>
                        </a:prstGeom>
                        <a:solidFill>
                          <a:schemeClr val="lt1"/>
                        </a:solidFill>
                        <a:ln w="6350">
                          <a:noFill/>
                        </a:ln>
                      </wps:spPr>
                      <wps:txbx>
                        <w:txbxContent>
                          <w:p w14:paraId="7A748AA8" w14:textId="77777777" w:rsidR="006C3599" w:rsidRPr="00514605" w:rsidRDefault="006C3599" w:rsidP="006C3599">
                            <w:pPr>
                              <w:jc w:val="center"/>
                              <w:rPr>
                                <w:rFonts w:ascii="Times New Roman" w:hAnsi="Times New Roman" w:cs="Times New Roman"/>
                                <w:b/>
                                <w:sz w:val="28"/>
                                <w:szCs w:val="28"/>
                              </w:rPr>
                            </w:pPr>
                            <w:r w:rsidRPr="00514605">
                              <w:rPr>
                                <w:rFonts w:ascii="Times New Roman" w:hAnsi="Times New Roman" w:cs="Times New Roman"/>
                                <w:b/>
                                <w:sz w:val="28"/>
                                <w:szCs w:val="28"/>
                              </w:rPr>
                              <w:t>Points of Contact</w:t>
                            </w:r>
                          </w:p>
                          <w:p w14:paraId="57FFD663" w14:textId="68894EF0" w:rsidR="006C3599" w:rsidRDefault="006C3599" w:rsidP="006C3599">
                            <w:pPr>
                              <w:spacing w:after="0"/>
                              <w:jc w:val="center"/>
                              <w:rPr>
                                <w:rFonts w:ascii="Times New Roman" w:hAnsi="Times New Roman" w:cs="Times New Roman"/>
                                <w:b/>
                                <w:sz w:val="16"/>
                                <w:szCs w:val="16"/>
                              </w:rPr>
                            </w:pPr>
                          </w:p>
                          <w:p w14:paraId="61C92B78"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Robert Holcomb</w:t>
                            </w:r>
                          </w:p>
                          <w:p w14:paraId="7D957F38"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Cell:806-567-4546</w:t>
                            </w:r>
                          </w:p>
                          <w:p w14:paraId="6B3E855F"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 xml:space="preserve">Email: </w:t>
                            </w:r>
                            <w:hyperlink r:id="rId8" w:history="1">
                              <w:r w:rsidRPr="00514605">
                                <w:rPr>
                                  <w:rStyle w:val="Hyperlink"/>
                                  <w:rFonts w:ascii="Times New Roman" w:hAnsi="Times New Roman" w:cs="Times New Roman"/>
                                  <w:b/>
                                  <w:sz w:val="24"/>
                                  <w:szCs w:val="24"/>
                                </w:rPr>
                                <w:t>holcombrlh6@gmail.com</w:t>
                              </w:r>
                            </w:hyperlink>
                          </w:p>
                          <w:p w14:paraId="76A63842" w14:textId="77777777" w:rsidR="0039406C" w:rsidRPr="00514605" w:rsidRDefault="0039406C" w:rsidP="006C3599">
                            <w:pPr>
                              <w:spacing w:after="0"/>
                              <w:jc w:val="center"/>
                              <w:rPr>
                                <w:rFonts w:ascii="Times New Roman" w:hAnsi="Times New Roman" w:cs="Times New Roman"/>
                                <w:b/>
                                <w:sz w:val="16"/>
                                <w:szCs w:val="16"/>
                              </w:rPr>
                            </w:pPr>
                          </w:p>
                          <w:p w14:paraId="2C4BEFD9" w14:textId="3C77B8F8" w:rsidR="006C3599" w:rsidRPr="00514605" w:rsidRDefault="006C3599" w:rsidP="006C3599">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 xml:space="preserve">Or </w:t>
                            </w:r>
                          </w:p>
                          <w:p w14:paraId="1B6EAF89" w14:textId="77777777" w:rsidR="006C3599" w:rsidRPr="00514605" w:rsidRDefault="006C3599" w:rsidP="006C3599">
                            <w:pPr>
                              <w:spacing w:after="0"/>
                              <w:jc w:val="center"/>
                              <w:rPr>
                                <w:rFonts w:ascii="Times New Roman" w:hAnsi="Times New Roman" w:cs="Times New Roman"/>
                                <w:b/>
                                <w:sz w:val="16"/>
                                <w:szCs w:val="16"/>
                              </w:rPr>
                            </w:pPr>
                          </w:p>
                          <w:p w14:paraId="1364E626"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James Wilson                                                Cell: 806-676-0729</w:t>
                            </w:r>
                          </w:p>
                          <w:p w14:paraId="20DDFB86" w14:textId="77777777" w:rsidR="0039406C" w:rsidRPr="00514605" w:rsidRDefault="0039406C" w:rsidP="0039406C">
                            <w:pPr>
                              <w:spacing w:after="0"/>
                              <w:jc w:val="center"/>
                              <w:rPr>
                                <w:rStyle w:val="Hyperlink"/>
                                <w:rFonts w:ascii="Times New Roman" w:hAnsi="Times New Roman" w:cs="Times New Roman"/>
                                <w:b/>
                                <w:bCs/>
                                <w:sz w:val="24"/>
                                <w:szCs w:val="24"/>
                              </w:rPr>
                            </w:pPr>
                            <w:r w:rsidRPr="00514605">
                              <w:rPr>
                                <w:rFonts w:ascii="Times New Roman" w:hAnsi="Times New Roman" w:cs="Times New Roman"/>
                                <w:b/>
                                <w:sz w:val="24"/>
                                <w:szCs w:val="24"/>
                              </w:rPr>
                              <w:t xml:space="preserve">Email: </w:t>
                            </w:r>
                            <w:hyperlink r:id="rId9" w:history="1">
                              <w:r w:rsidRPr="00514605">
                                <w:rPr>
                                  <w:rStyle w:val="Hyperlink"/>
                                  <w:rFonts w:ascii="Times New Roman" w:hAnsi="Times New Roman" w:cs="Times New Roman"/>
                                  <w:b/>
                                  <w:sz w:val="24"/>
                                  <w:szCs w:val="24"/>
                                </w:rPr>
                                <w:t>Reta.gobble@sbcglobal.net</w:t>
                              </w:r>
                            </w:hyperlink>
                          </w:p>
                          <w:p w14:paraId="08841441" w14:textId="742CCB8B" w:rsidR="006C3599" w:rsidRPr="00514605" w:rsidRDefault="006C3599" w:rsidP="0039406C">
                            <w:pPr>
                              <w:spacing w:after="0"/>
                              <w:rPr>
                                <w:rFonts w:ascii="Times New Roman" w:hAnsi="Times New Roman" w:cs="Times New Roman"/>
                                <w:b/>
                                <w:sz w:val="16"/>
                                <w:szCs w:val="16"/>
                              </w:rPr>
                            </w:pPr>
                          </w:p>
                          <w:p w14:paraId="75898ADB" w14:textId="5F9D7C4B" w:rsidR="006C3599" w:rsidRPr="00514605" w:rsidRDefault="006C3599" w:rsidP="00514605">
                            <w:pPr>
                              <w:spacing w:after="0"/>
                              <w:jc w:val="center"/>
                              <w:rPr>
                                <w:rFonts w:ascii="Times New Roman" w:hAnsi="Times New Roman" w:cs="Times New Roman"/>
                                <w:b/>
                                <w:sz w:val="32"/>
                                <w:szCs w:val="32"/>
                              </w:rPr>
                            </w:pPr>
                            <w:r w:rsidRPr="00514605">
                              <w:rPr>
                                <w:rFonts w:ascii="Times New Roman" w:hAnsi="Times New Roman" w:cs="Times New Roman"/>
                                <w:b/>
                                <w:sz w:val="32"/>
                                <w:szCs w:val="32"/>
                              </w:rPr>
                              <w:t>Web</w:t>
                            </w:r>
                            <w:r w:rsidR="00514605">
                              <w:rPr>
                                <w:rFonts w:ascii="Times New Roman" w:hAnsi="Times New Roman" w:cs="Times New Roman"/>
                                <w:b/>
                                <w:sz w:val="32"/>
                                <w:szCs w:val="32"/>
                              </w:rPr>
                              <w:t xml:space="preserve">: </w:t>
                            </w:r>
                            <w:hyperlink r:id="rId10" w:history="1">
                              <w:r w:rsidR="00514605" w:rsidRPr="00514605">
                                <w:rPr>
                                  <w:rStyle w:val="Hyperlink"/>
                                  <w:rFonts w:ascii="Times New Roman" w:hAnsi="Times New Roman" w:cs="Times New Roman"/>
                                  <w:b/>
                                  <w:sz w:val="32"/>
                                  <w:szCs w:val="32"/>
                                </w:rPr>
                                <w:t>www.roancreekmcl.net</w:t>
                              </w:r>
                            </w:hyperlink>
                          </w:p>
                          <w:p w14:paraId="254A97BE" w14:textId="159C1615" w:rsidR="00514605" w:rsidRPr="00514605" w:rsidRDefault="00514605" w:rsidP="00514605">
                            <w:pPr>
                              <w:jc w:val="center"/>
                              <w:rPr>
                                <w:rFonts w:ascii="Times New Roman" w:hAnsi="Times New Roman" w:cs="Times New Roman"/>
                                <w:b/>
                                <w:sz w:val="16"/>
                                <w:szCs w:val="16"/>
                              </w:rPr>
                            </w:pPr>
                          </w:p>
                          <w:p w14:paraId="376043BC" w14:textId="278B5054" w:rsidR="00514605" w:rsidRDefault="00514605" w:rsidP="00514605">
                            <w:pPr>
                              <w:spacing w:after="0"/>
                              <w:jc w:val="center"/>
                              <w:rPr>
                                <w:rFonts w:ascii="Times New Roman" w:hAnsi="Times New Roman" w:cs="Times New Roman"/>
                                <w:b/>
                                <w:sz w:val="28"/>
                                <w:szCs w:val="28"/>
                              </w:rPr>
                            </w:pPr>
                            <w:r>
                              <w:rPr>
                                <w:rFonts w:ascii="Times New Roman" w:hAnsi="Times New Roman" w:cs="Times New Roman"/>
                                <w:b/>
                                <w:sz w:val="28"/>
                                <w:szCs w:val="28"/>
                              </w:rPr>
                              <w:t>Facebook: Roan Creek</w:t>
                            </w:r>
                          </w:p>
                          <w:p w14:paraId="6C7C4A5B" w14:textId="05F56668" w:rsidR="00514605" w:rsidRDefault="00514605" w:rsidP="00514605">
                            <w:pPr>
                              <w:spacing w:after="0"/>
                              <w:jc w:val="center"/>
                              <w:rPr>
                                <w:rFonts w:ascii="Times New Roman" w:hAnsi="Times New Roman" w:cs="Times New Roman"/>
                                <w:b/>
                                <w:sz w:val="28"/>
                                <w:szCs w:val="28"/>
                              </w:rPr>
                            </w:pPr>
                          </w:p>
                          <w:p w14:paraId="1B0674FC" w14:textId="08B5537E" w:rsidR="00514605" w:rsidRDefault="00514605" w:rsidP="005146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Mail: </w:t>
                            </w:r>
                            <w:r w:rsidRPr="00977FC6">
                              <w:rPr>
                                <w:rFonts w:ascii="Times New Roman" w:hAnsi="Times New Roman" w:cs="Times New Roman"/>
                                <w:b/>
                                <w:sz w:val="28"/>
                                <w:szCs w:val="28"/>
                              </w:rPr>
                              <w:t xml:space="preserve">P.O. Box </w:t>
                            </w:r>
                            <w:r>
                              <w:rPr>
                                <w:rFonts w:ascii="Times New Roman" w:hAnsi="Times New Roman" w:cs="Times New Roman"/>
                                <w:b/>
                                <w:sz w:val="28"/>
                                <w:szCs w:val="28"/>
                              </w:rPr>
                              <w:t>1452</w:t>
                            </w:r>
                            <w:r w:rsidRPr="00977FC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2665FE0" w14:textId="7E291270" w:rsidR="00514605" w:rsidRDefault="00514605" w:rsidP="00514605">
                            <w:pPr>
                              <w:spacing w:after="0"/>
                              <w:jc w:val="center"/>
                              <w:rPr>
                                <w:rFonts w:ascii="Times New Roman" w:hAnsi="Times New Roman" w:cs="Times New Roman"/>
                                <w:b/>
                                <w:sz w:val="28"/>
                                <w:szCs w:val="28"/>
                              </w:rPr>
                            </w:pPr>
                            <w:r w:rsidRPr="00977FC6">
                              <w:rPr>
                                <w:rFonts w:ascii="Times New Roman" w:hAnsi="Times New Roman" w:cs="Times New Roman"/>
                                <w:b/>
                                <w:sz w:val="28"/>
                                <w:szCs w:val="28"/>
                              </w:rPr>
                              <w:t>Amarillo, TX</w:t>
                            </w:r>
                            <w:r>
                              <w:rPr>
                                <w:rFonts w:ascii="Times New Roman" w:hAnsi="Times New Roman" w:cs="Times New Roman"/>
                                <w:b/>
                                <w:sz w:val="28"/>
                                <w:szCs w:val="28"/>
                              </w:rPr>
                              <w:t xml:space="preserve"> </w:t>
                            </w:r>
                            <w:r w:rsidRPr="00977FC6">
                              <w:rPr>
                                <w:rFonts w:ascii="Times New Roman" w:hAnsi="Times New Roman" w:cs="Times New Roman"/>
                                <w:b/>
                                <w:sz w:val="28"/>
                                <w:szCs w:val="28"/>
                              </w:rPr>
                              <w:t>79105</w:t>
                            </w:r>
                          </w:p>
                          <w:p w14:paraId="49C47783" w14:textId="77777777" w:rsidR="00514605" w:rsidRPr="006C3599" w:rsidRDefault="00514605" w:rsidP="00514605">
                            <w:pPr>
                              <w:spacing w:after="0"/>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ADC17" id="Text Box 13" o:spid="_x0000_s1030" type="#_x0000_t202" style="position:absolute;margin-left:312.7pt;margin-top:.9pt;width:228.15pt;height:28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" fillcolor="white [3201]" stroked="f" strokeweight=".5pt">
                <v:textbox>
                  <w:txbxContent>
                    <w:p w14:paraId="7A748AA8" w14:textId="77777777" w:rsidR="006C3599" w:rsidRPr="00514605" w:rsidRDefault="006C3599" w:rsidP="006C3599">
                      <w:pPr>
                        <w:jc w:val="center"/>
                        <w:rPr>
                          <w:rFonts w:ascii="Times New Roman" w:hAnsi="Times New Roman" w:cs="Times New Roman"/>
                          <w:b/>
                          <w:sz w:val="28"/>
                          <w:szCs w:val="28"/>
                        </w:rPr>
                      </w:pPr>
                      <w:r w:rsidRPr="00514605">
                        <w:rPr>
                          <w:rFonts w:ascii="Times New Roman" w:hAnsi="Times New Roman" w:cs="Times New Roman"/>
                          <w:b/>
                          <w:sz w:val="28"/>
                          <w:szCs w:val="28"/>
                        </w:rPr>
                        <w:t>Points of Contact</w:t>
                      </w:r>
                    </w:p>
                    <w:p w14:paraId="57FFD663" w14:textId="68894EF0" w:rsidR="006C3599" w:rsidRDefault="006C3599" w:rsidP="006C3599">
                      <w:pPr>
                        <w:spacing w:after="0"/>
                        <w:jc w:val="center"/>
                        <w:rPr>
                          <w:rFonts w:ascii="Times New Roman" w:hAnsi="Times New Roman" w:cs="Times New Roman"/>
                          <w:b/>
                          <w:sz w:val="16"/>
                          <w:szCs w:val="16"/>
                        </w:rPr>
                      </w:pPr>
                    </w:p>
                    <w:p w14:paraId="61C92B78"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Robert Holcomb</w:t>
                      </w:r>
                    </w:p>
                    <w:p w14:paraId="7D957F38"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Cell:806-567-4546</w:t>
                      </w:r>
                    </w:p>
                    <w:p w14:paraId="6B3E855F"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 xml:space="preserve">Email: </w:t>
                      </w:r>
                      <w:hyperlink r:id="rId11" w:history="1">
                        <w:r w:rsidRPr="00514605">
                          <w:rPr>
                            <w:rStyle w:val="Hyperlink"/>
                            <w:rFonts w:ascii="Times New Roman" w:hAnsi="Times New Roman" w:cs="Times New Roman"/>
                            <w:b/>
                            <w:sz w:val="24"/>
                            <w:szCs w:val="24"/>
                          </w:rPr>
                          <w:t>holcombrlh6@gmail.com</w:t>
                        </w:r>
                      </w:hyperlink>
                    </w:p>
                    <w:p w14:paraId="76A63842" w14:textId="77777777" w:rsidR="0039406C" w:rsidRPr="00514605" w:rsidRDefault="0039406C" w:rsidP="006C3599">
                      <w:pPr>
                        <w:spacing w:after="0"/>
                        <w:jc w:val="center"/>
                        <w:rPr>
                          <w:rFonts w:ascii="Times New Roman" w:hAnsi="Times New Roman" w:cs="Times New Roman"/>
                          <w:b/>
                          <w:sz w:val="16"/>
                          <w:szCs w:val="16"/>
                        </w:rPr>
                      </w:pPr>
                    </w:p>
                    <w:p w14:paraId="2C4BEFD9" w14:textId="3C77B8F8" w:rsidR="006C3599" w:rsidRPr="00514605" w:rsidRDefault="006C3599" w:rsidP="006C3599">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 xml:space="preserve">Or </w:t>
                      </w:r>
                    </w:p>
                    <w:p w14:paraId="1B6EAF89" w14:textId="77777777" w:rsidR="006C3599" w:rsidRPr="00514605" w:rsidRDefault="006C3599" w:rsidP="006C3599">
                      <w:pPr>
                        <w:spacing w:after="0"/>
                        <w:jc w:val="center"/>
                        <w:rPr>
                          <w:rFonts w:ascii="Times New Roman" w:hAnsi="Times New Roman" w:cs="Times New Roman"/>
                          <w:b/>
                          <w:sz w:val="16"/>
                          <w:szCs w:val="16"/>
                        </w:rPr>
                      </w:pPr>
                    </w:p>
                    <w:p w14:paraId="1364E626" w14:textId="77777777" w:rsidR="0039406C" w:rsidRPr="00514605" w:rsidRDefault="0039406C" w:rsidP="0039406C">
                      <w:pPr>
                        <w:spacing w:after="0"/>
                        <w:jc w:val="center"/>
                        <w:rPr>
                          <w:rFonts w:ascii="Times New Roman" w:hAnsi="Times New Roman" w:cs="Times New Roman"/>
                          <w:b/>
                          <w:sz w:val="24"/>
                          <w:szCs w:val="24"/>
                        </w:rPr>
                      </w:pPr>
                      <w:r w:rsidRPr="00514605">
                        <w:rPr>
                          <w:rFonts w:ascii="Times New Roman" w:hAnsi="Times New Roman" w:cs="Times New Roman"/>
                          <w:b/>
                          <w:sz w:val="24"/>
                          <w:szCs w:val="24"/>
                        </w:rPr>
                        <w:t>James Wilson                                                Cell: 806-676-0729</w:t>
                      </w:r>
                    </w:p>
                    <w:p w14:paraId="20DDFB86" w14:textId="77777777" w:rsidR="0039406C" w:rsidRPr="00514605" w:rsidRDefault="0039406C" w:rsidP="0039406C">
                      <w:pPr>
                        <w:spacing w:after="0"/>
                        <w:jc w:val="center"/>
                        <w:rPr>
                          <w:rStyle w:val="Hyperlink"/>
                          <w:rFonts w:ascii="Times New Roman" w:hAnsi="Times New Roman" w:cs="Times New Roman"/>
                          <w:b/>
                          <w:bCs/>
                          <w:sz w:val="24"/>
                          <w:szCs w:val="24"/>
                        </w:rPr>
                      </w:pPr>
                      <w:r w:rsidRPr="00514605">
                        <w:rPr>
                          <w:rFonts w:ascii="Times New Roman" w:hAnsi="Times New Roman" w:cs="Times New Roman"/>
                          <w:b/>
                          <w:sz w:val="24"/>
                          <w:szCs w:val="24"/>
                        </w:rPr>
                        <w:t xml:space="preserve">Email: </w:t>
                      </w:r>
                      <w:hyperlink r:id="rId12" w:history="1">
                        <w:r w:rsidRPr="00514605">
                          <w:rPr>
                            <w:rStyle w:val="Hyperlink"/>
                            <w:rFonts w:ascii="Times New Roman" w:hAnsi="Times New Roman" w:cs="Times New Roman"/>
                            <w:b/>
                            <w:sz w:val="24"/>
                            <w:szCs w:val="24"/>
                          </w:rPr>
                          <w:t>Reta.gobble@sbcglobal.net</w:t>
                        </w:r>
                      </w:hyperlink>
                    </w:p>
                    <w:p w14:paraId="08841441" w14:textId="742CCB8B" w:rsidR="006C3599" w:rsidRPr="00514605" w:rsidRDefault="006C3599" w:rsidP="0039406C">
                      <w:pPr>
                        <w:spacing w:after="0"/>
                        <w:rPr>
                          <w:rFonts w:ascii="Times New Roman" w:hAnsi="Times New Roman" w:cs="Times New Roman"/>
                          <w:b/>
                          <w:sz w:val="16"/>
                          <w:szCs w:val="16"/>
                        </w:rPr>
                      </w:pPr>
                    </w:p>
                    <w:p w14:paraId="75898ADB" w14:textId="5F9D7C4B" w:rsidR="006C3599" w:rsidRPr="00514605" w:rsidRDefault="006C3599" w:rsidP="00514605">
                      <w:pPr>
                        <w:spacing w:after="0"/>
                        <w:jc w:val="center"/>
                        <w:rPr>
                          <w:rFonts w:ascii="Times New Roman" w:hAnsi="Times New Roman" w:cs="Times New Roman"/>
                          <w:b/>
                          <w:sz w:val="32"/>
                          <w:szCs w:val="32"/>
                        </w:rPr>
                      </w:pPr>
                      <w:r w:rsidRPr="00514605">
                        <w:rPr>
                          <w:rFonts w:ascii="Times New Roman" w:hAnsi="Times New Roman" w:cs="Times New Roman"/>
                          <w:b/>
                          <w:sz w:val="32"/>
                          <w:szCs w:val="32"/>
                        </w:rPr>
                        <w:t>Web</w:t>
                      </w:r>
                      <w:r w:rsidR="00514605">
                        <w:rPr>
                          <w:rFonts w:ascii="Times New Roman" w:hAnsi="Times New Roman" w:cs="Times New Roman"/>
                          <w:b/>
                          <w:sz w:val="32"/>
                          <w:szCs w:val="32"/>
                        </w:rPr>
                        <w:t xml:space="preserve">: </w:t>
                      </w:r>
                      <w:hyperlink r:id="rId13" w:history="1">
                        <w:r w:rsidR="00514605" w:rsidRPr="00514605">
                          <w:rPr>
                            <w:rStyle w:val="Hyperlink"/>
                            <w:rFonts w:ascii="Times New Roman" w:hAnsi="Times New Roman" w:cs="Times New Roman"/>
                            <w:b/>
                            <w:sz w:val="32"/>
                            <w:szCs w:val="32"/>
                          </w:rPr>
                          <w:t>www.roancreekmcl.net</w:t>
                        </w:r>
                      </w:hyperlink>
                    </w:p>
                    <w:p w14:paraId="254A97BE" w14:textId="159C1615" w:rsidR="00514605" w:rsidRPr="00514605" w:rsidRDefault="00514605" w:rsidP="00514605">
                      <w:pPr>
                        <w:jc w:val="center"/>
                        <w:rPr>
                          <w:rFonts w:ascii="Times New Roman" w:hAnsi="Times New Roman" w:cs="Times New Roman"/>
                          <w:b/>
                          <w:sz w:val="16"/>
                          <w:szCs w:val="16"/>
                        </w:rPr>
                      </w:pPr>
                    </w:p>
                    <w:p w14:paraId="376043BC" w14:textId="278B5054" w:rsidR="00514605" w:rsidRDefault="00514605" w:rsidP="00514605">
                      <w:pPr>
                        <w:spacing w:after="0"/>
                        <w:jc w:val="center"/>
                        <w:rPr>
                          <w:rFonts w:ascii="Times New Roman" w:hAnsi="Times New Roman" w:cs="Times New Roman"/>
                          <w:b/>
                          <w:sz w:val="28"/>
                          <w:szCs w:val="28"/>
                        </w:rPr>
                      </w:pPr>
                      <w:r>
                        <w:rPr>
                          <w:rFonts w:ascii="Times New Roman" w:hAnsi="Times New Roman" w:cs="Times New Roman"/>
                          <w:b/>
                          <w:sz w:val="28"/>
                          <w:szCs w:val="28"/>
                        </w:rPr>
                        <w:t>Facebook: Roan Creek</w:t>
                      </w:r>
                    </w:p>
                    <w:p w14:paraId="6C7C4A5B" w14:textId="05F56668" w:rsidR="00514605" w:rsidRDefault="00514605" w:rsidP="00514605">
                      <w:pPr>
                        <w:spacing w:after="0"/>
                        <w:jc w:val="center"/>
                        <w:rPr>
                          <w:rFonts w:ascii="Times New Roman" w:hAnsi="Times New Roman" w:cs="Times New Roman"/>
                          <w:b/>
                          <w:sz w:val="28"/>
                          <w:szCs w:val="28"/>
                        </w:rPr>
                      </w:pPr>
                    </w:p>
                    <w:p w14:paraId="1B0674FC" w14:textId="08B5537E" w:rsidR="00514605" w:rsidRDefault="00514605" w:rsidP="005146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Mail: </w:t>
                      </w:r>
                      <w:r w:rsidRPr="00977FC6">
                        <w:rPr>
                          <w:rFonts w:ascii="Times New Roman" w:hAnsi="Times New Roman" w:cs="Times New Roman"/>
                          <w:b/>
                          <w:sz w:val="28"/>
                          <w:szCs w:val="28"/>
                        </w:rPr>
                        <w:t xml:space="preserve">P.O. Box </w:t>
                      </w:r>
                      <w:r>
                        <w:rPr>
                          <w:rFonts w:ascii="Times New Roman" w:hAnsi="Times New Roman" w:cs="Times New Roman"/>
                          <w:b/>
                          <w:sz w:val="28"/>
                          <w:szCs w:val="28"/>
                        </w:rPr>
                        <w:t>1452</w:t>
                      </w:r>
                      <w:r w:rsidRPr="00977FC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2665FE0" w14:textId="7E291270" w:rsidR="00514605" w:rsidRDefault="00514605" w:rsidP="00514605">
                      <w:pPr>
                        <w:spacing w:after="0"/>
                        <w:jc w:val="center"/>
                        <w:rPr>
                          <w:rFonts w:ascii="Times New Roman" w:hAnsi="Times New Roman" w:cs="Times New Roman"/>
                          <w:b/>
                          <w:sz w:val="28"/>
                          <w:szCs w:val="28"/>
                        </w:rPr>
                      </w:pPr>
                      <w:r w:rsidRPr="00977FC6">
                        <w:rPr>
                          <w:rFonts w:ascii="Times New Roman" w:hAnsi="Times New Roman" w:cs="Times New Roman"/>
                          <w:b/>
                          <w:sz w:val="28"/>
                          <w:szCs w:val="28"/>
                        </w:rPr>
                        <w:t>Amarillo, TX</w:t>
                      </w:r>
                      <w:r>
                        <w:rPr>
                          <w:rFonts w:ascii="Times New Roman" w:hAnsi="Times New Roman" w:cs="Times New Roman"/>
                          <w:b/>
                          <w:sz w:val="28"/>
                          <w:szCs w:val="28"/>
                        </w:rPr>
                        <w:t xml:space="preserve"> </w:t>
                      </w:r>
                      <w:r w:rsidRPr="00977FC6">
                        <w:rPr>
                          <w:rFonts w:ascii="Times New Roman" w:hAnsi="Times New Roman" w:cs="Times New Roman"/>
                          <w:b/>
                          <w:sz w:val="28"/>
                          <w:szCs w:val="28"/>
                        </w:rPr>
                        <w:t>79105</w:t>
                      </w:r>
                    </w:p>
                    <w:p w14:paraId="49C47783" w14:textId="77777777" w:rsidR="00514605" w:rsidRPr="006C3599" w:rsidRDefault="00514605" w:rsidP="00514605">
                      <w:pPr>
                        <w:spacing w:after="0"/>
                        <w:jc w:val="center"/>
                        <w:rPr>
                          <w:rFonts w:ascii="Times New Roman" w:hAnsi="Times New Roman" w:cs="Times New Roman"/>
                          <w:b/>
                          <w:sz w:val="28"/>
                          <w:szCs w:val="28"/>
                        </w:rPr>
                      </w:pPr>
                    </w:p>
                  </w:txbxContent>
                </v:textbox>
              </v:shape>
            </w:pict>
          </mc:Fallback>
        </mc:AlternateContent>
      </w:r>
      <w:r w:rsidR="00514605">
        <w:rPr>
          <w:rFonts w:ascii="Times New Roman" w:hAnsi="Times New Roman" w:cs="Times New Roman"/>
          <w:b/>
          <w:noProof/>
          <w:sz w:val="52"/>
          <w:szCs w:val="52"/>
        </w:rPr>
        <w:drawing>
          <wp:inline distT="0" distB="0" distL="0" distR="0" wp14:anchorId="05E843B1" wp14:editId="3C4D2B72">
            <wp:extent cx="3855904" cy="361211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202" cy="3637687"/>
                    </a:xfrm>
                    <a:prstGeom prst="rect">
                      <a:avLst/>
                    </a:prstGeom>
                    <a:noFill/>
                  </pic:spPr>
                </pic:pic>
              </a:graphicData>
            </a:graphic>
          </wp:inline>
        </w:drawing>
      </w:r>
    </w:p>
    <w:sectPr w:rsidR="00D9192D" w:rsidRPr="00514605" w:rsidSect="00CF40E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A65D" w14:textId="77777777" w:rsidR="007F0ECC" w:rsidRDefault="007F0ECC" w:rsidP="00CF40E6">
      <w:pPr>
        <w:spacing w:after="0" w:line="240" w:lineRule="auto"/>
      </w:pPr>
      <w:r>
        <w:separator/>
      </w:r>
    </w:p>
  </w:endnote>
  <w:endnote w:type="continuationSeparator" w:id="0">
    <w:p w14:paraId="700475A7" w14:textId="77777777" w:rsidR="007F0ECC" w:rsidRDefault="007F0ECC" w:rsidP="00CF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BAA2" w14:textId="77777777" w:rsidR="007F0ECC" w:rsidRDefault="007F0ECC" w:rsidP="00CF40E6">
      <w:pPr>
        <w:spacing w:after="0" w:line="240" w:lineRule="auto"/>
      </w:pPr>
      <w:r>
        <w:separator/>
      </w:r>
    </w:p>
  </w:footnote>
  <w:footnote w:type="continuationSeparator" w:id="0">
    <w:p w14:paraId="41EFEA2D" w14:textId="77777777" w:rsidR="007F0ECC" w:rsidRDefault="007F0ECC" w:rsidP="00CF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3F6E" w14:textId="0974B0FE" w:rsidR="00CF40E6" w:rsidRDefault="00CF40E6" w:rsidP="00CF40E6">
    <w:pPr>
      <w:pStyle w:val="Header"/>
      <w:jc w:val="center"/>
      <w:rPr>
        <w:rFonts w:ascii="Times New Roman" w:hAnsi="Times New Roman" w:cs="Times New Roman"/>
        <w:b/>
        <w:sz w:val="56"/>
        <w:szCs w:val="56"/>
      </w:rPr>
    </w:pPr>
    <w:r>
      <w:rPr>
        <w:rFonts w:ascii="Times New Roman" w:hAnsi="Times New Roman" w:cs="Times New Roman"/>
        <w:b/>
        <w:sz w:val="56"/>
        <w:szCs w:val="56"/>
      </w:rPr>
      <w:t>1</w:t>
    </w:r>
    <w:r w:rsidR="00993446">
      <w:rPr>
        <w:rFonts w:ascii="Times New Roman" w:hAnsi="Times New Roman" w:cs="Times New Roman"/>
        <w:b/>
        <w:sz w:val="56"/>
        <w:szCs w:val="56"/>
      </w:rPr>
      <w:t>6</w:t>
    </w:r>
    <w:r>
      <w:rPr>
        <w:rFonts w:ascii="Times New Roman" w:hAnsi="Times New Roman" w:cs="Times New Roman"/>
        <w:b/>
        <w:sz w:val="56"/>
        <w:szCs w:val="56"/>
        <w:vertAlign w:val="superscript"/>
      </w:rPr>
      <w:t>th</w:t>
    </w:r>
    <w:r>
      <w:rPr>
        <w:rFonts w:ascii="Times New Roman" w:hAnsi="Times New Roman" w:cs="Times New Roman"/>
        <w:b/>
        <w:sz w:val="56"/>
        <w:szCs w:val="56"/>
      </w:rPr>
      <w:t xml:space="preserve"> Annual Armed Forces Golf OPS</w:t>
    </w:r>
  </w:p>
  <w:p w14:paraId="2A1D9542" w14:textId="77777777" w:rsidR="003D6555" w:rsidRPr="00F45B6B" w:rsidRDefault="003D6555" w:rsidP="003D6555">
    <w:pPr>
      <w:spacing w:after="0"/>
      <w:jc w:val="center"/>
      <w:rPr>
        <w:rFonts w:ascii="Times New Roman" w:hAnsi="Times New Roman" w:cs="Times New Roman"/>
        <w:b/>
        <w:sz w:val="24"/>
        <w:szCs w:val="24"/>
      </w:rPr>
    </w:pPr>
    <w:r>
      <w:rPr>
        <w:rFonts w:ascii="Times New Roman" w:hAnsi="Times New Roman" w:cs="Times New Roman"/>
        <w:b/>
        <w:sz w:val="24"/>
        <w:szCs w:val="24"/>
      </w:rPr>
      <w:t>Sponsored By</w:t>
    </w:r>
  </w:p>
  <w:p w14:paraId="6E5ABD50" w14:textId="63286715" w:rsidR="003D6555" w:rsidRPr="003D6555" w:rsidRDefault="003D6555" w:rsidP="003D6555">
    <w:pPr>
      <w:spacing w:after="0"/>
      <w:jc w:val="center"/>
      <w:rPr>
        <w:rFonts w:ascii="Times New Roman" w:hAnsi="Times New Roman" w:cs="Times New Roman"/>
        <w:b/>
        <w:sz w:val="40"/>
        <w:szCs w:val="40"/>
      </w:rPr>
    </w:pPr>
    <w:r w:rsidRPr="00B67334">
      <w:rPr>
        <w:rFonts w:ascii="Times New Roman" w:hAnsi="Times New Roman" w:cs="Times New Roman"/>
        <w:b/>
        <w:sz w:val="40"/>
        <w:szCs w:val="40"/>
      </w:rPr>
      <w:t>The Roan Creek Marine Corps League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538C"/>
    <w:multiLevelType w:val="hybridMultilevel"/>
    <w:tmpl w:val="EA9A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F05D04"/>
    <w:multiLevelType w:val="hybridMultilevel"/>
    <w:tmpl w:val="5DC6D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8A61AB"/>
    <w:multiLevelType w:val="hybridMultilevel"/>
    <w:tmpl w:val="FB0231A8"/>
    <w:lvl w:ilvl="0" w:tplc="412823EE">
      <w:start w:val="1"/>
      <w:numFmt w:val="decimal"/>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7194A"/>
    <w:multiLevelType w:val="hybridMultilevel"/>
    <w:tmpl w:val="5888CFD2"/>
    <w:lvl w:ilvl="0" w:tplc="75909BF0">
      <w:start w:val="1"/>
      <w:numFmt w:val="low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441657775">
    <w:abstractNumId w:val="2"/>
  </w:num>
  <w:num w:numId="2" w16cid:durableId="153997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318703">
    <w:abstractNumId w:val="0"/>
  </w:num>
  <w:num w:numId="4" w16cid:durableId="2086756995">
    <w:abstractNumId w:val="1"/>
  </w:num>
  <w:num w:numId="5" w16cid:durableId="584653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E6"/>
    <w:rsid w:val="0006727A"/>
    <w:rsid w:val="0008045F"/>
    <w:rsid w:val="00094B3D"/>
    <w:rsid w:val="0018610E"/>
    <w:rsid w:val="00186AAA"/>
    <w:rsid w:val="00193738"/>
    <w:rsid w:val="001C3A8D"/>
    <w:rsid w:val="00206368"/>
    <w:rsid w:val="00275611"/>
    <w:rsid w:val="002D703B"/>
    <w:rsid w:val="00344957"/>
    <w:rsid w:val="00376A3A"/>
    <w:rsid w:val="0039406C"/>
    <w:rsid w:val="003D6555"/>
    <w:rsid w:val="003E5606"/>
    <w:rsid w:val="003F63C8"/>
    <w:rsid w:val="00413998"/>
    <w:rsid w:val="005063A0"/>
    <w:rsid w:val="00514605"/>
    <w:rsid w:val="005B2147"/>
    <w:rsid w:val="005D65F2"/>
    <w:rsid w:val="005F24A6"/>
    <w:rsid w:val="005F662E"/>
    <w:rsid w:val="00655DF6"/>
    <w:rsid w:val="006C3599"/>
    <w:rsid w:val="0077716B"/>
    <w:rsid w:val="007E37FC"/>
    <w:rsid w:val="007F0ECC"/>
    <w:rsid w:val="008164BF"/>
    <w:rsid w:val="008A2286"/>
    <w:rsid w:val="008D2B5A"/>
    <w:rsid w:val="00935E9C"/>
    <w:rsid w:val="00963C56"/>
    <w:rsid w:val="00977FC6"/>
    <w:rsid w:val="009804C7"/>
    <w:rsid w:val="0098153C"/>
    <w:rsid w:val="00993446"/>
    <w:rsid w:val="009E4971"/>
    <w:rsid w:val="00A10D74"/>
    <w:rsid w:val="00A128C7"/>
    <w:rsid w:val="00A61757"/>
    <w:rsid w:val="00A846AF"/>
    <w:rsid w:val="00A9586D"/>
    <w:rsid w:val="00AA04B1"/>
    <w:rsid w:val="00AD5288"/>
    <w:rsid w:val="00AF65E5"/>
    <w:rsid w:val="00B67334"/>
    <w:rsid w:val="00B80818"/>
    <w:rsid w:val="00B94229"/>
    <w:rsid w:val="00BC32AC"/>
    <w:rsid w:val="00C4771C"/>
    <w:rsid w:val="00C96545"/>
    <w:rsid w:val="00CD5DDA"/>
    <w:rsid w:val="00CF40E6"/>
    <w:rsid w:val="00CF5FFD"/>
    <w:rsid w:val="00D20EC1"/>
    <w:rsid w:val="00D34B4B"/>
    <w:rsid w:val="00D9192D"/>
    <w:rsid w:val="00DA57A2"/>
    <w:rsid w:val="00DF0096"/>
    <w:rsid w:val="00E4315D"/>
    <w:rsid w:val="00E841C4"/>
    <w:rsid w:val="00F12B7F"/>
    <w:rsid w:val="00F22D4D"/>
    <w:rsid w:val="00F3376D"/>
    <w:rsid w:val="00F44EB9"/>
    <w:rsid w:val="00F4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C70C6"/>
  <w15:chartTrackingRefBased/>
  <w15:docId w15:val="{FB524093-220A-4F90-9DA5-8523229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E6"/>
  </w:style>
  <w:style w:type="paragraph" w:styleId="Footer">
    <w:name w:val="footer"/>
    <w:basedOn w:val="Normal"/>
    <w:link w:val="FooterChar"/>
    <w:uiPriority w:val="99"/>
    <w:unhideWhenUsed/>
    <w:rsid w:val="00CF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E6"/>
  </w:style>
  <w:style w:type="table" w:styleId="TableGrid">
    <w:name w:val="Table Grid"/>
    <w:basedOn w:val="TableNormal"/>
    <w:uiPriority w:val="39"/>
    <w:rsid w:val="00CF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D74"/>
    <w:pPr>
      <w:ind w:left="720"/>
      <w:contextualSpacing/>
    </w:pPr>
  </w:style>
  <w:style w:type="character" w:styleId="Hyperlink">
    <w:name w:val="Hyperlink"/>
    <w:basedOn w:val="DefaultParagraphFont"/>
    <w:uiPriority w:val="99"/>
    <w:unhideWhenUsed/>
    <w:rsid w:val="00A10D74"/>
    <w:rPr>
      <w:color w:val="0563C1" w:themeColor="hyperlink"/>
      <w:u w:val="single"/>
    </w:rPr>
  </w:style>
  <w:style w:type="character" w:styleId="UnresolvedMention">
    <w:name w:val="Unresolved Mention"/>
    <w:basedOn w:val="DefaultParagraphFont"/>
    <w:uiPriority w:val="99"/>
    <w:semiHidden/>
    <w:unhideWhenUsed/>
    <w:rsid w:val="00E8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5018">
      <w:bodyDiv w:val="1"/>
      <w:marLeft w:val="0"/>
      <w:marRight w:val="0"/>
      <w:marTop w:val="0"/>
      <w:marBottom w:val="0"/>
      <w:divBdr>
        <w:top w:val="none" w:sz="0" w:space="0" w:color="auto"/>
        <w:left w:val="none" w:sz="0" w:space="0" w:color="auto"/>
        <w:bottom w:val="none" w:sz="0" w:space="0" w:color="auto"/>
        <w:right w:val="none" w:sz="0" w:space="0" w:color="auto"/>
      </w:divBdr>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673610731">
      <w:bodyDiv w:val="1"/>
      <w:marLeft w:val="0"/>
      <w:marRight w:val="0"/>
      <w:marTop w:val="0"/>
      <w:marBottom w:val="0"/>
      <w:divBdr>
        <w:top w:val="none" w:sz="0" w:space="0" w:color="auto"/>
        <w:left w:val="none" w:sz="0" w:space="0" w:color="auto"/>
        <w:bottom w:val="none" w:sz="0" w:space="0" w:color="auto"/>
        <w:right w:val="none" w:sz="0" w:space="0" w:color="auto"/>
      </w:divBdr>
    </w:div>
    <w:div w:id="1533302702">
      <w:bodyDiv w:val="1"/>
      <w:marLeft w:val="0"/>
      <w:marRight w:val="0"/>
      <w:marTop w:val="0"/>
      <w:marBottom w:val="0"/>
      <w:divBdr>
        <w:top w:val="none" w:sz="0" w:space="0" w:color="auto"/>
        <w:left w:val="none" w:sz="0" w:space="0" w:color="auto"/>
        <w:bottom w:val="none" w:sz="0" w:space="0" w:color="auto"/>
        <w:right w:val="none" w:sz="0" w:space="0" w:color="auto"/>
      </w:divBdr>
    </w:div>
    <w:div w:id="1654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combrlh6@gmail.com" TargetMode="External"/><Relationship Id="rId13" Type="http://schemas.openxmlformats.org/officeDocument/2006/relationships/hyperlink" Target="http://www.roancreekmc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ta.gobble@sbcglobal.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lcombrlh6@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ancreekmcl.net" TargetMode="External"/><Relationship Id="rId4" Type="http://schemas.openxmlformats.org/officeDocument/2006/relationships/webSettings" Target="webSettings.xml"/><Relationship Id="rId9" Type="http://schemas.openxmlformats.org/officeDocument/2006/relationships/hyperlink" Target="mailto:Reta.gobble@sbcglobal.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Margeret Milbach</dc:creator>
  <cp:keywords/>
  <dc:description/>
  <cp:lastModifiedBy>Margeret Milbach</cp:lastModifiedBy>
  <cp:revision>1</cp:revision>
  <cp:lastPrinted>2022-02-03T01:02:00Z</cp:lastPrinted>
  <dcterms:created xsi:type="dcterms:W3CDTF">2023-02-14T01:32:00Z</dcterms:created>
  <dcterms:modified xsi:type="dcterms:W3CDTF">2023-03-19T12:37:00Z</dcterms:modified>
</cp:coreProperties>
</file>